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2B4" w:rsidRDefault="001F22B4" w:rsidP="00EF72EE">
      <w:pPr>
        <w:ind w:left="5664"/>
        <w:rPr>
          <w:sz w:val="28"/>
          <w:szCs w:val="28"/>
        </w:rPr>
      </w:pPr>
      <w:r w:rsidRPr="001F22B4">
        <w:rPr>
          <w:sz w:val="28"/>
          <w:szCs w:val="28"/>
        </w:rPr>
        <w:t>Вносится депутат</w:t>
      </w:r>
      <w:r w:rsidR="00A40141">
        <w:rPr>
          <w:sz w:val="28"/>
          <w:szCs w:val="28"/>
        </w:rPr>
        <w:t>ами</w:t>
      </w:r>
      <w:r w:rsidR="000327D5">
        <w:rPr>
          <w:sz w:val="28"/>
          <w:szCs w:val="28"/>
        </w:rPr>
        <w:t xml:space="preserve"> </w:t>
      </w:r>
      <w:r w:rsidRPr="001F22B4">
        <w:rPr>
          <w:sz w:val="28"/>
          <w:szCs w:val="28"/>
        </w:rPr>
        <w:t>Государственной Думы</w:t>
      </w:r>
    </w:p>
    <w:p w:rsidR="00A40141" w:rsidRDefault="00A40141" w:rsidP="00EF72EE">
      <w:pPr>
        <w:ind w:left="5664"/>
        <w:rPr>
          <w:sz w:val="28"/>
          <w:szCs w:val="28"/>
        </w:rPr>
      </w:pPr>
      <w:r>
        <w:rPr>
          <w:sz w:val="28"/>
          <w:szCs w:val="28"/>
        </w:rPr>
        <w:t>И.В.Лебедевым,</w:t>
      </w:r>
    </w:p>
    <w:p w:rsidR="001F35A4" w:rsidRDefault="001F22B4" w:rsidP="00EF72EE">
      <w:pPr>
        <w:ind w:left="5664"/>
        <w:rPr>
          <w:sz w:val="28"/>
          <w:szCs w:val="28"/>
        </w:rPr>
      </w:pPr>
      <w:r>
        <w:rPr>
          <w:sz w:val="28"/>
          <w:szCs w:val="28"/>
        </w:rPr>
        <w:t>Я.Е.Ниловым</w:t>
      </w:r>
      <w:r w:rsidR="006509E1">
        <w:rPr>
          <w:sz w:val="28"/>
          <w:szCs w:val="28"/>
        </w:rPr>
        <w:t>,</w:t>
      </w:r>
    </w:p>
    <w:p w:rsidR="001F35A4" w:rsidRDefault="001F35A4" w:rsidP="00EF72EE">
      <w:pPr>
        <w:ind w:left="5664"/>
        <w:rPr>
          <w:sz w:val="28"/>
          <w:szCs w:val="28"/>
        </w:rPr>
      </w:pPr>
      <w:r>
        <w:rPr>
          <w:sz w:val="28"/>
          <w:szCs w:val="28"/>
        </w:rPr>
        <w:t>О.И.Павловой,</w:t>
      </w:r>
    </w:p>
    <w:p w:rsidR="001F35A4" w:rsidRDefault="001F35A4" w:rsidP="00EF72EE">
      <w:pPr>
        <w:ind w:left="5664"/>
        <w:rPr>
          <w:sz w:val="28"/>
          <w:szCs w:val="28"/>
        </w:rPr>
      </w:pPr>
      <w:proofErr w:type="spellStart"/>
      <w:r>
        <w:rPr>
          <w:sz w:val="28"/>
          <w:szCs w:val="28"/>
        </w:rPr>
        <w:t>Д.В.Бессарабовым</w:t>
      </w:r>
      <w:proofErr w:type="spellEnd"/>
      <w:r>
        <w:rPr>
          <w:sz w:val="28"/>
          <w:szCs w:val="28"/>
        </w:rPr>
        <w:t>,</w:t>
      </w:r>
    </w:p>
    <w:p w:rsidR="001F35A4" w:rsidRDefault="001F35A4" w:rsidP="00EF72EE">
      <w:pPr>
        <w:ind w:left="5664"/>
        <w:rPr>
          <w:sz w:val="28"/>
          <w:szCs w:val="28"/>
        </w:rPr>
      </w:pPr>
      <w:r>
        <w:rPr>
          <w:sz w:val="28"/>
          <w:szCs w:val="28"/>
        </w:rPr>
        <w:t>А.Н.Диденко,</w:t>
      </w:r>
    </w:p>
    <w:p w:rsidR="00982824" w:rsidRPr="00982824" w:rsidRDefault="00982824" w:rsidP="00982824">
      <w:pPr>
        <w:ind w:left="5664"/>
        <w:rPr>
          <w:sz w:val="28"/>
          <w:szCs w:val="28"/>
        </w:rPr>
      </w:pPr>
      <w:r w:rsidRPr="00982824">
        <w:rPr>
          <w:sz w:val="28"/>
          <w:szCs w:val="28"/>
        </w:rPr>
        <w:t>Д.А.Свищев</w:t>
      </w:r>
      <w:r>
        <w:rPr>
          <w:sz w:val="28"/>
          <w:szCs w:val="28"/>
        </w:rPr>
        <w:t>ым</w:t>
      </w:r>
      <w:r w:rsidRPr="00982824">
        <w:rPr>
          <w:sz w:val="28"/>
          <w:szCs w:val="28"/>
        </w:rPr>
        <w:t>,</w:t>
      </w:r>
    </w:p>
    <w:p w:rsidR="00982824" w:rsidRPr="00982824" w:rsidRDefault="00786D89" w:rsidP="00982824">
      <w:pPr>
        <w:ind w:left="5664"/>
        <w:rPr>
          <w:sz w:val="28"/>
          <w:szCs w:val="28"/>
        </w:rPr>
      </w:pPr>
      <w:proofErr w:type="spellStart"/>
      <w:r>
        <w:rPr>
          <w:sz w:val="28"/>
          <w:szCs w:val="28"/>
        </w:rPr>
        <w:t>Б.Р.</w:t>
      </w:r>
      <w:bookmarkStart w:id="0" w:name="_GoBack"/>
      <w:bookmarkEnd w:id="0"/>
      <w:r w:rsidR="00982824" w:rsidRPr="00982824">
        <w:rPr>
          <w:sz w:val="28"/>
          <w:szCs w:val="28"/>
        </w:rPr>
        <w:t>Пайкин</w:t>
      </w:r>
      <w:r w:rsidR="00982824">
        <w:rPr>
          <w:sz w:val="28"/>
          <w:szCs w:val="28"/>
        </w:rPr>
        <w:t>ым</w:t>
      </w:r>
      <w:proofErr w:type="spellEnd"/>
      <w:r w:rsidR="00982824" w:rsidRPr="00982824">
        <w:rPr>
          <w:sz w:val="28"/>
          <w:szCs w:val="28"/>
        </w:rPr>
        <w:t xml:space="preserve">, </w:t>
      </w:r>
    </w:p>
    <w:p w:rsidR="00064531" w:rsidRDefault="001F35A4" w:rsidP="00EF72EE">
      <w:pPr>
        <w:ind w:left="5664"/>
        <w:rPr>
          <w:sz w:val="28"/>
          <w:szCs w:val="28"/>
        </w:rPr>
      </w:pPr>
      <w:proofErr w:type="spellStart"/>
      <w:r>
        <w:rPr>
          <w:sz w:val="28"/>
          <w:szCs w:val="28"/>
        </w:rPr>
        <w:t>А.Б.Курдюмовым</w:t>
      </w:r>
      <w:proofErr w:type="spellEnd"/>
      <w:r>
        <w:rPr>
          <w:sz w:val="28"/>
          <w:szCs w:val="28"/>
        </w:rPr>
        <w:t>,</w:t>
      </w:r>
      <w:r w:rsidR="00811049">
        <w:rPr>
          <w:sz w:val="28"/>
          <w:szCs w:val="28"/>
        </w:rPr>
        <w:t xml:space="preserve"> </w:t>
      </w:r>
    </w:p>
    <w:p w:rsidR="00A738D1" w:rsidRDefault="001F35A4" w:rsidP="00EF72EE">
      <w:pPr>
        <w:ind w:left="5664"/>
        <w:rPr>
          <w:sz w:val="28"/>
          <w:szCs w:val="28"/>
        </w:rPr>
      </w:pPr>
      <w:r>
        <w:rPr>
          <w:sz w:val="28"/>
          <w:szCs w:val="28"/>
        </w:rPr>
        <w:t xml:space="preserve">Сенатором </w:t>
      </w:r>
      <w:proofErr w:type="gramStart"/>
      <w:r>
        <w:rPr>
          <w:sz w:val="28"/>
          <w:szCs w:val="28"/>
        </w:rPr>
        <w:t>Российской</w:t>
      </w:r>
      <w:proofErr w:type="gramEnd"/>
    </w:p>
    <w:p w:rsidR="001F35A4" w:rsidRDefault="001F35A4" w:rsidP="00EF72EE">
      <w:pPr>
        <w:ind w:left="5664"/>
        <w:rPr>
          <w:sz w:val="28"/>
          <w:szCs w:val="28"/>
        </w:rPr>
      </w:pPr>
      <w:r>
        <w:rPr>
          <w:sz w:val="28"/>
          <w:szCs w:val="28"/>
        </w:rPr>
        <w:t>Федерации С.Д.Леоновым</w:t>
      </w:r>
    </w:p>
    <w:p w:rsidR="00A738D1" w:rsidRDefault="00A738D1" w:rsidP="00EF72EE">
      <w:pPr>
        <w:ind w:left="5664"/>
        <w:rPr>
          <w:sz w:val="28"/>
          <w:szCs w:val="28"/>
        </w:rPr>
      </w:pPr>
    </w:p>
    <w:p w:rsidR="001F22B4" w:rsidRDefault="001F22B4" w:rsidP="00EF72EE">
      <w:pPr>
        <w:ind w:left="5664"/>
        <w:rPr>
          <w:sz w:val="28"/>
          <w:szCs w:val="28"/>
        </w:rPr>
      </w:pPr>
    </w:p>
    <w:p w:rsidR="001F22B4" w:rsidRDefault="001F22B4" w:rsidP="00EB3789">
      <w:pPr>
        <w:ind w:left="4956" w:firstLine="708"/>
        <w:rPr>
          <w:sz w:val="28"/>
          <w:szCs w:val="28"/>
        </w:rPr>
      </w:pPr>
      <w:r w:rsidRPr="001F22B4">
        <w:rPr>
          <w:sz w:val="28"/>
          <w:szCs w:val="28"/>
        </w:rPr>
        <w:t xml:space="preserve">Проект </w:t>
      </w:r>
    </w:p>
    <w:p w:rsidR="00684233" w:rsidRDefault="00684233" w:rsidP="00EB3789">
      <w:pPr>
        <w:ind w:left="4956" w:firstLine="708"/>
        <w:rPr>
          <w:sz w:val="28"/>
          <w:szCs w:val="28"/>
        </w:rPr>
      </w:pPr>
    </w:p>
    <w:p w:rsidR="00684233" w:rsidRPr="001F22B4" w:rsidRDefault="00684233" w:rsidP="00EB3789">
      <w:pPr>
        <w:ind w:left="4956" w:firstLine="708"/>
        <w:rPr>
          <w:sz w:val="28"/>
          <w:szCs w:val="28"/>
        </w:rPr>
      </w:pPr>
    </w:p>
    <w:p w:rsidR="001F22B4" w:rsidRPr="001F22B4" w:rsidRDefault="001F22B4" w:rsidP="00EF72EE">
      <w:pPr>
        <w:rPr>
          <w:sz w:val="28"/>
          <w:szCs w:val="28"/>
        </w:rPr>
      </w:pPr>
    </w:p>
    <w:p w:rsidR="001F22B4" w:rsidRPr="001F22B4" w:rsidRDefault="001F22B4" w:rsidP="001F22B4">
      <w:pPr>
        <w:jc w:val="center"/>
        <w:rPr>
          <w:b/>
          <w:sz w:val="28"/>
          <w:szCs w:val="28"/>
        </w:rPr>
      </w:pPr>
      <w:r w:rsidRPr="001F22B4">
        <w:rPr>
          <w:b/>
          <w:sz w:val="28"/>
          <w:szCs w:val="28"/>
        </w:rPr>
        <w:t>ФЕДЕРАЛЬНЫЙ ЗАКОН</w:t>
      </w:r>
    </w:p>
    <w:p w:rsidR="001F22B4" w:rsidRPr="001F22B4" w:rsidRDefault="001F22B4" w:rsidP="001F22B4">
      <w:pPr>
        <w:jc w:val="center"/>
        <w:rPr>
          <w:sz w:val="28"/>
          <w:szCs w:val="28"/>
        </w:rPr>
      </w:pPr>
    </w:p>
    <w:p w:rsidR="000327D5" w:rsidRPr="000327D5" w:rsidRDefault="00812D54" w:rsidP="000327D5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внесении изменени</w:t>
      </w:r>
      <w:r w:rsidR="00EA3811">
        <w:rPr>
          <w:b/>
          <w:bCs/>
          <w:sz w:val="28"/>
          <w:szCs w:val="28"/>
        </w:rPr>
        <w:t>я</w:t>
      </w:r>
      <w:r w:rsidR="000327D5" w:rsidRPr="000327D5">
        <w:rPr>
          <w:b/>
          <w:bCs/>
          <w:sz w:val="28"/>
          <w:szCs w:val="28"/>
        </w:rPr>
        <w:t xml:space="preserve"> в</w:t>
      </w:r>
      <w:r>
        <w:rPr>
          <w:b/>
          <w:bCs/>
          <w:sz w:val="28"/>
          <w:szCs w:val="28"/>
        </w:rPr>
        <w:t xml:space="preserve"> стать</w:t>
      </w:r>
      <w:r w:rsidR="003955EB">
        <w:rPr>
          <w:b/>
          <w:bCs/>
          <w:sz w:val="28"/>
          <w:szCs w:val="28"/>
        </w:rPr>
        <w:t>ю</w:t>
      </w:r>
      <w:r w:rsidR="00311909">
        <w:rPr>
          <w:b/>
          <w:bCs/>
          <w:sz w:val="28"/>
          <w:szCs w:val="28"/>
        </w:rPr>
        <w:t xml:space="preserve"> </w:t>
      </w:r>
      <w:r w:rsidR="00A40141">
        <w:rPr>
          <w:b/>
          <w:bCs/>
          <w:sz w:val="28"/>
          <w:szCs w:val="28"/>
        </w:rPr>
        <w:t>18</w:t>
      </w:r>
      <w:r w:rsidR="00311909">
        <w:rPr>
          <w:b/>
          <w:bCs/>
          <w:sz w:val="28"/>
          <w:szCs w:val="28"/>
        </w:rPr>
        <w:t xml:space="preserve"> </w:t>
      </w:r>
      <w:r w:rsidR="000327D5" w:rsidRPr="000327D5">
        <w:rPr>
          <w:b/>
          <w:bCs/>
          <w:sz w:val="28"/>
          <w:szCs w:val="28"/>
        </w:rPr>
        <w:t>Федеральн</w:t>
      </w:r>
      <w:r>
        <w:rPr>
          <w:b/>
          <w:bCs/>
          <w:sz w:val="28"/>
          <w:szCs w:val="28"/>
        </w:rPr>
        <w:t>ого</w:t>
      </w:r>
      <w:r w:rsidR="000327D5" w:rsidRPr="000327D5">
        <w:rPr>
          <w:b/>
          <w:bCs/>
          <w:sz w:val="28"/>
          <w:szCs w:val="28"/>
        </w:rPr>
        <w:t xml:space="preserve"> закон</w:t>
      </w:r>
      <w:r>
        <w:rPr>
          <w:b/>
          <w:bCs/>
          <w:sz w:val="28"/>
          <w:szCs w:val="28"/>
        </w:rPr>
        <w:t>а</w:t>
      </w:r>
    </w:p>
    <w:p w:rsidR="000327D5" w:rsidRPr="000327D5" w:rsidRDefault="000327D5" w:rsidP="000327D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0327D5">
        <w:rPr>
          <w:b/>
          <w:sz w:val="28"/>
          <w:szCs w:val="28"/>
        </w:rPr>
        <w:t xml:space="preserve">Об основах социального обслуживания граждан </w:t>
      </w:r>
    </w:p>
    <w:p w:rsidR="000327D5" w:rsidRPr="000327D5" w:rsidRDefault="000327D5" w:rsidP="000327D5">
      <w:pPr>
        <w:jc w:val="center"/>
        <w:rPr>
          <w:b/>
          <w:bCs/>
          <w:sz w:val="28"/>
          <w:szCs w:val="28"/>
        </w:rPr>
      </w:pPr>
      <w:r w:rsidRPr="000327D5">
        <w:rPr>
          <w:b/>
          <w:sz w:val="28"/>
          <w:szCs w:val="28"/>
        </w:rPr>
        <w:t>в Российской Федерации</w:t>
      </w:r>
      <w:r w:rsidRPr="000327D5">
        <w:rPr>
          <w:b/>
          <w:bCs/>
          <w:sz w:val="28"/>
          <w:szCs w:val="28"/>
        </w:rPr>
        <w:t>»</w:t>
      </w:r>
    </w:p>
    <w:p w:rsidR="000327D5" w:rsidRDefault="000327D5" w:rsidP="000327D5">
      <w:pPr>
        <w:jc w:val="center"/>
        <w:rPr>
          <w:b/>
          <w:sz w:val="28"/>
          <w:szCs w:val="28"/>
        </w:rPr>
      </w:pPr>
    </w:p>
    <w:p w:rsidR="00233A21" w:rsidRDefault="00233A21" w:rsidP="000327D5">
      <w:pPr>
        <w:ind w:firstLine="708"/>
        <w:jc w:val="both"/>
        <w:rPr>
          <w:b/>
          <w:bCs/>
          <w:sz w:val="28"/>
          <w:szCs w:val="28"/>
        </w:rPr>
      </w:pPr>
    </w:p>
    <w:p w:rsidR="000327D5" w:rsidRDefault="000327D5" w:rsidP="006F5AF9">
      <w:pPr>
        <w:spacing w:line="480" w:lineRule="auto"/>
        <w:ind w:firstLine="708"/>
        <w:jc w:val="both"/>
        <w:rPr>
          <w:b/>
          <w:bCs/>
          <w:sz w:val="28"/>
          <w:szCs w:val="28"/>
        </w:rPr>
      </w:pPr>
      <w:r w:rsidRPr="000327D5">
        <w:rPr>
          <w:b/>
          <w:bCs/>
          <w:sz w:val="28"/>
          <w:szCs w:val="28"/>
        </w:rPr>
        <w:t>Статья 1</w:t>
      </w:r>
    </w:p>
    <w:p w:rsidR="007405C2" w:rsidRDefault="000327D5" w:rsidP="006F5AF9">
      <w:pPr>
        <w:spacing w:line="480" w:lineRule="auto"/>
        <w:ind w:firstLine="708"/>
        <w:jc w:val="both"/>
        <w:rPr>
          <w:sz w:val="28"/>
          <w:szCs w:val="28"/>
        </w:rPr>
      </w:pPr>
      <w:r w:rsidRPr="000327D5">
        <w:rPr>
          <w:bCs/>
          <w:sz w:val="28"/>
          <w:szCs w:val="28"/>
        </w:rPr>
        <w:t xml:space="preserve">Внести </w:t>
      </w:r>
      <w:r w:rsidR="007D7CFC">
        <w:rPr>
          <w:bCs/>
          <w:sz w:val="28"/>
          <w:szCs w:val="28"/>
        </w:rPr>
        <w:t>в</w:t>
      </w:r>
      <w:r w:rsidR="003955EB">
        <w:rPr>
          <w:bCs/>
          <w:sz w:val="28"/>
          <w:szCs w:val="28"/>
        </w:rPr>
        <w:t xml:space="preserve"> </w:t>
      </w:r>
      <w:r w:rsidR="00822022">
        <w:rPr>
          <w:bCs/>
          <w:sz w:val="28"/>
          <w:szCs w:val="28"/>
        </w:rPr>
        <w:t>стать</w:t>
      </w:r>
      <w:r w:rsidR="007405C2">
        <w:rPr>
          <w:bCs/>
          <w:sz w:val="28"/>
          <w:szCs w:val="28"/>
        </w:rPr>
        <w:t>ю</w:t>
      </w:r>
      <w:r w:rsidR="00822022">
        <w:rPr>
          <w:bCs/>
          <w:sz w:val="28"/>
          <w:szCs w:val="28"/>
        </w:rPr>
        <w:t xml:space="preserve"> 18</w:t>
      </w:r>
      <w:r w:rsidR="007D7CFC">
        <w:rPr>
          <w:bCs/>
          <w:sz w:val="28"/>
          <w:szCs w:val="28"/>
        </w:rPr>
        <w:t xml:space="preserve"> </w:t>
      </w:r>
      <w:r w:rsidRPr="000327D5">
        <w:rPr>
          <w:bCs/>
          <w:sz w:val="28"/>
          <w:szCs w:val="28"/>
        </w:rPr>
        <w:t>Федеральн</w:t>
      </w:r>
      <w:r w:rsidR="003955EB">
        <w:rPr>
          <w:bCs/>
          <w:sz w:val="28"/>
          <w:szCs w:val="28"/>
        </w:rPr>
        <w:t>ого</w:t>
      </w:r>
      <w:r w:rsidRPr="000327D5">
        <w:rPr>
          <w:bCs/>
          <w:sz w:val="28"/>
          <w:szCs w:val="28"/>
        </w:rPr>
        <w:t xml:space="preserve"> закон</w:t>
      </w:r>
      <w:r w:rsidR="003955EB">
        <w:rPr>
          <w:bCs/>
          <w:sz w:val="28"/>
          <w:szCs w:val="28"/>
        </w:rPr>
        <w:t>а</w:t>
      </w:r>
      <w:r w:rsidRPr="000327D5">
        <w:rPr>
          <w:bCs/>
          <w:sz w:val="28"/>
          <w:szCs w:val="28"/>
        </w:rPr>
        <w:t xml:space="preserve"> </w:t>
      </w:r>
      <w:r w:rsidRPr="000327D5">
        <w:rPr>
          <w:sz w:val="28"/>
          <w:szCs w:val="28"/>
        </w:rPr>
        <w:t>от 28 декабря 2013</w:t>
      </w:r>
      <w:r w:rsidR="005F2F88">
        <w:rPr>
          <w:sz w:val="28"/>
          <w:szCs w:val="28"/>
        </w:rPr>
        <w:t> </w:t>
      </w:r>
      <w:r w:rsidRPr="000327D5">
        <w:rPr>
          <w:sz w:val="28"/>
          <w:szCs w:val="28"/>
        </w:rPr>
        <w:t>года №</w:t>
      </w:r>
      <w:r w:rsidR="00812D54">
        <w:rPr>
          <w:sz w:val="28"/>
          <w:szCs w:val="28"/>
        </w:rPr>
        <w:t> </w:t>
      </w:r>
      <w:r w:rsidRPr="000327D5">
        <w:rPr>
          <w:sz w:val="28"/>
          <w:szCs w:val="28"/>
        </w:rPr>
        <w:t xml:space="preserve">442-ФЗ </w:t>
      </w:r>
      <w:r w:rsidRPr="000327D5">
        <w:rPr>
          <w:bCs/>
          <w:sz w:val="28"/>
          <w:szCs w:val="28"/>
        </w:rPr>
        <w:t>«Об основах социального обслуживания граждан в Российской Федерации»</w:t>
      </w:r>
      <w:r w:rsidRPr="000327D5">
        <w:rPr>
          <w:sz w:val="28"/>
          <w:szCs w:val="28"/>
        </w:rPr>
        <w:t xml:space="preserve"> (Собрание законодательства Российской Федерации, 2013, №</w:t>
      </w:r>
      <w:r w:rsidR="00812D54">
        <w:rPr>
          <w:sz w:val="28"/>
          <w:szCs w:val="28"/>
        </w:rPr>
        <w:t> </w:t>
      </w:r>
      <w:r w:rsidRPr="000327D5">
        <w:rPr>
          <w:sz w:val="28"/>
          <w:szCs w:val="28"/>
        </w:rPr>
        <w:t>52, ст. 7007) изменени</w:t>
      </w:r>
      <w:r w:rsidR="00EA3811">
        <w:rPr>
          <w:sz w:val="28"/>
          <w:szCs w:val="28"/>
        </w:rPr>
        <w:t>е</w:t>
      </w:r>
      <w:r w:rsidR="006F5AF9">
        <w:rPr>
          <w:sz w:val="28"/>
          <w:szCs w:val="28"/>
        </w:rPr>
        <w:t xml:space="preserve">, дополнив </w:t>
      </w:r>
      <w:r w:rsidR="007405C2">
        <w:rPr>
          <w:sz w:val="28"/>
          <w:szCs w:val="28"/>
        </w:rPr>
        <w:t>ее частью 4 следующего содержания:</w:t>
      </w:r>
    </w:p>
    <w:p w:rsidR="007405C2" w:rsidRDefault="007405C2" w:rsidP="006F5AF9">
      <w:pPr>
        <w:spacing w:line="480" w:lineRule="auto"/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«4. Гражданину или получателю социальных услуг может быть временно отказано в предоставлении социальных услуг в  </w:t>
      </w:r>
      <w:r w:rsidRPr="00822022">
        <w:rPr>
          <w:bCs/>
          <w:sz w:val="28"/>
          <w:szCs w:val="28"/>
        </w:rPr>
        <w:t>полустационарной форме</w:t>
      </w:r>
      <w:r>
        <w:rPr>
          <w:bCs/>
          <w:sz w:val="28"/>
          <w:szCs w:val="28"/>
        </w:rPr>
        <w:t xml:space="preserve"> социального обслуживания или форме </w:t>
      </w:r>
      <w:r w:rsidR="00684233">
        <w:rPr>
          <w:bCs/>
          <w:sz w:val="28"/>
          <w:szCs w:val="28"/>
        </w:rPr>
        <w:t xml:space="preserve">социального обслуживания на дому </w:t>
      </w:r>
      <w:r>
        <w:rPr>
          <w:bCs/>
          <w:sz w:val="28"/>
          <w:szCs w:val="28"/>
        </w:rPr>
        <w:t xml:space="preserve">в связи с наличием медицинских </w:t>
      </w:r>
      <w:r>
        <w:rPr>
          <w:bCs/>
          <w:sz w:val="28"/>
          <w:szCs w:val="28"/>
        </w:rPr>
        <w:lastRenderedPageBreak/>
        <w:t xml:space="preserve">противопоказаний, перечень которых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здравоохранения. Такой отказ возможен только при наличии </w:t>
      </w:r>
      <w:bookmarkStart w:id="1" w:name="_Hlk44088143"/>
      <w:r>
        <w:rPr>
          <w:bCs/>
          <w:sz w:val="28"/>
          <w:szCs w:val="28"/>
        </w:rPr>
        <w:t>соответствующего заключения уполномоченной медицинской организации.</w:t>
      </w:r>
    </w:p>
    <w:bookmarkEnd w:id="1"/>
    <w:p w:rsidR="007405C2" w:rsidRPr="007405C2" w:rsidRDefault="007405C2" w:rsidP="007405C2">
      <w:pPr>
        <w:spacing w:line="480" w:lineRule="auto"/>
        <w:ind w:firstLine="708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Предоставление социальных услуг в полустационарной форме социального обслуживания или форме социального обслуживания на дому возобновляется после получения </w:t>
      </w:r>
      <w:r w:rsidRPr="007405C2">
        <w:rPr>
          <w:bCs/>
          <w:sz w:val="28"/>
          <w:szCs w:val="28"/>
        </w:rPr>
        <w:t>соответствующего заключения уполномоченной медицинской организации.</w:t>
      </w:r>
      <w:r>
        <w:rPr>
          <w:bCs/>
          <w:sz w:val="28"/>
          <w:szCs w:val="28"/>
        </w:rPr>
        <w:t>».</w:t>
      </w:r>
    </w:p>
    <w:p w:rsidR="00C01CD0" w:rsidRPr="00C01CD0" w:rsidRDefault="00C01CD0" w:rsidP="006F5AF9">
      <w:pPr>
        <w:spacing w:line="480" w:lineRule="auto"/>
        <w:ind w:firstLine="708"/>
        <w:jc w:val="both"/>
        <w:rPr>
          <w:b/>
          <w:bCs/>
          <w:sz w:val="28"/>
          <w:szCs w:val="28"/>
        </w:rPr>
      </w:pPr>
      <w:r w:rsidRPr="00C01CD0">
        <w:rPr>
          <w:b/>
          <w:bCs/>
          <w:sz w:val="28"/>
          <w:szCs w:val="28"/>
        </w:rPr>
        <w:t>Статья 2</w:t>
      </w:r>
    </w:p>
    <w:p w:rsidR="00C01CD0" w:rsidRPr="00C01CD0" w:rsidRDefault="00C01CD0" w:rsidP="006F5AF9">
      <w:pPr>
        <w:spacing w:line="480" w:lineRule="auto"/>
        <w:ind w:firstLine="708"/>
        <w:jc w:val="both"/>
        <w:rPr>
          <w:sz w:val="28"/>
          <w:szCs w:val="28"/>
        </w:rPr>
      </w:pPr>
      <w:r w:rsidRPr="00C01CD0">
        <w:rPr>
          <w:sz w:val="28"/>
          <w:szCs w:val="28"/>
        </w:rPr>
        <w:t>Настоящий Федеральный закон вступает в силу</w:t>
      </w:r>
      <w:r w:rsidR="00EB7619">
        <w:rPr>
          <w:sz w:val="28"/>
          <w:szCs w:val="28"/>
        </w:rPr>
        <w:t xml:space="preserve"> </w:t>
      </w:r>
      <w:r w:rsidR="006F5AF9">
        <w:rPr>
          <w:sz w:val="28"/>
          <w:szCs w:val="28"/>
        </w:rPr>
        <w:t>по истечении девяноста дней со дня его официального опубликования</w:t>
      </w:r>
      <w:r w:rsidRPr="00C01CD0">
        <w:rPr>
          <w:sz w:val="28"/>
          <w:szCs w:val="28"/>
        </w:rPr>
        <w:t>.</w:t>
      </w:r>
    </w:p>
    <w:p w:rsidR="00C01CD0" w:rsidRPr="00C01CD0" w:rsidRDefault="00C01CD0" w:rsidP="006F5AF9">
      <w:pPr>
        <w:spacing w:line="360" w:lineRule="auto"/>
        <w:ind w:firstLine="708"/>
        <w:jc w:val="both"/>
        <w:rPr>
          <w:sz w:val="28"/>
          <w:szCs w:val="28"/>
        </w:rPr>
      </w:pPr>
    </w:p>
    <w:p w:rsidR="001F22B4" w:rsidRPr="001F22B4" w:rsidRDefault="001F22B4" w:rsidP="006F5AF9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1F22B4">
        <w:rPr>
          <w:sz w:val="28"/>
          <w:szCs w:val="28"/>
        </w:rPr>
        <w:t>Президент</w:t>
      </w:r>
    </w:p>
    <w:p w:rsidR="002C7EF5" w:rsidRDefault="001F22B4" w:rsidP="006F5AF9">
      <w:pPr>
        <w:jc w:val="both"/>
        <w:rPr>
          <w:sz w:val="28"/>
          <w:szCs w:val="28"/>
        </w:rPr>
      </w:pPr>
      <w:r w:rsidRPr="001F22B4">
        <w:rPr>
          <w:sz w:val="28"/>
          <w:szCs w:val="28"/>
        </w:rPr>
        <w:t>Российской Федерации</w:t>
      </w:r>
    </w:p>
    <w:p w:rsidR="0024417B" w:rsidRDefault="0024417B" w:rsidP="006F5AF9">
      <w:pPr>
        <w:jc w:val="both"/>
        <w:rPr>
          <w:sz w:val="28"/>
          <w:szCs w:val="28"/>
        </w:rPr>
      </w:pPr>
    </w:p>
    <w:p w:rsidR="0024417B" w:rsidRDefault="0024417B" w:rsidP="006F5AF9">
      <w:pPr>
        <w:jc w:val="both"/>
        <w:rPr>
          <w:sz w:val="28"/>
          <w:szCs w:val="28"/>
        </w:rPr>
      </w:pPr>
    </w:p>
    <w:p w:rsidR="0024417B" w:rsidRDefault="0024417B" w:rsidP="006F5AF9">
      <w:pPr>
        <w:jc w:val="both"/>
        <w:rPr>
          <w:sz w:val="28"/>
          <w:szCs w:val="28"/>
        </w:rPr>
      </w:pPr>
    </w:p>
    <w:p w:rsidR="0024417B" w:rsidRDefault="0024417B" w:rsidP="006F5AF9">
      <w:pPr>
        <w:jc w:val="both"/>
        <w:rPr>
          <w:sz w:val="28"/>
          <w:szCs w:val="28"/>
        </w:rPr>
      </w:pPr>
    </w:p>
    <w:p w:rsidR="0024417B" w:rsidRDefault="0024417B" w:rsidP="006F5AF9">
      <w:pPr>
        <w:jc w:val="both"/>
        <w:rPr>
          <w:sz w:val="28"/>
          <w:szCs w:val="28"/>
        </w:rPr>
      </w:pPr>
    </w:p>
    <w:p w:rsidR="0024417B" w:rsidRPr="00554A4C" w:rsidRDefault="0024417B" w:rsidP="0024417B">
      <w:pPr>
        <w:jc w:val="center"/>
        <w:rPr>
          <w:b/>
          <w:bCs/>
          <w:sz w:val="28"/>
          <w:szCs w:val="28"/>
        </w:rPr>
      </w:pPr>
      <w:r w:rsidRPr="00554A4C">
        <w:rPr>
          <w:b/>
          <w:bCs/>
          <w:sz w:val="28"/>
          <w:szCs w:val="28"/>
        </w:rPr>
        <w:t>ПОЯСНИТЕЛЬНАЯ ЗАПИСКА</w:t>
      </w:r>
    </w:p>
    <w:p w:rsidR="0024417B" w:rsidRDefault="0024417B" w:rsidP="0024417B">
      <w:pPr>
        <w:jc w:val="center"/>
        <w:rPr>
          <w:b/>
          <w:bCs/>
          <w:sz w:val="28"/>
          <w:szCs w:val="28"/>
        </w:rPr>
      </w:pPr>
      <w:r w:rsidRPr="00554A4C">
        <w:rPr>
          <w:b/>
          <w:bCs/>
          <w:sz w:val="28"/>
          <w:szCs w:val="28"/>
        </w:rPr>
        <w:t xml:space="preserve">к проекту федерального закона «О внесении изменения в статью 18 Федерального закона </w:t>
      </w:r>
      <w:r>
        <w:rPr>
          <w:b/>
          <w:bCs/>
          <w:sz w:val="28"/>
          <w:szCs w:val="28"/>
        </w:rPr>
        <w:t>«</w:t>
      </w:r>
      <w:r w:rsidRPr="00554A4C">
        <w:rPr>
          <w:b/>
          <w:bCs/>
          <w:sz w:val="28"/>
          <w:szCs w:val="28"/>
        </w:rPr>
        <w:t xml:space="preserve">Об основах социального обслуживания граждан </w:t>
      </w:r>
    </w:p>
    <w:p w:rsidR="0024417B" w:rsidRDefault="0024417B" w:rsidP="0024417B">
      <w:pPr>
        <w:jc w:val="center"/>
        <w:rPr>
          <w:b/>
          <w:bCs/>
          <w:sz w:val="28"/>
          <w:szCs w:val="28"/>
        </w:rPr>
      </w:pPr>
      <w:r w:rsidRPr="00554A4C">
        <w:rPr>
          <w:b/>
          <w:bCs/>
          <w:sz w:val="28"/>
          <w:szCs w:val="28"/>
        </w:rPr>
        <w:t>в Российской Федерации</w:t>
      </w:r>
      <w:r>
        <w:rPr>
          <w:b/>
          <w:bCs/>
          <w:sz w:val="28"/>
          <w:szCs w:val="28"/>
        </w:rPr>
        <w:t>»</w:t>
      </w:r>
      <w:r w:rsidRPr="00554A4C">
        <w:rPr>
          <w:b/>
          <w:bCs/>
          <w:sz w:val="28"/>
          <w:szCs w:val="28"/>
        </w:rPr>
        <w:t xml:space="preserve"> </w:t>
      </w:r>
    </w:p>
    <w:p w:rsidR="0024417B" w:rsidRDefault="0024417B" w:rsidP="0024417B">
      <w:pPr>
        <w:jc w:val="center"/>
        <w:rPr>
          <w:b/>
          <w:sz w:val="28"/>
          <w:szCs w:val="28"/>
        </w:rPr>
      </w:pPr>
    </w:p>
    <w:p w:rsidR="0024417B" w:rsidRDefault="0024417B" w:rsidP="0024417B">
      <w:pPr>
        <w:spacing w:line="360" w:lineRule="auto"/>
        <w:ind w:firstLine="709"/>
        <w:jc w:val="both"/>
        <w:rPr>
          <w:bCs/>
          <w:sz w:val="28"/>
          <w:szCs w:val="28"/>
        </w:rPr>
      </w:pPr>
      <w:bookmarkStart w:id="2" w:name="dst100194"/>
      <w:bookmarkEnd w:id="2"/>
      <w:r>
        <w:rPr>
          <w:sz w:val="28"/>
          <w:szCs w:val="28"/>
        </w:rPr>
        <w:t xml:space="preserve">Законопроект разработан в целях </w:t>
      </w:r>
      <w:r w:rsidRPr="00BA18E1">
        <w:rPr>
          <w:sz w:val="28"/>
          <w:szCs w:val="28"/>
        </w:rPr>
        <w:t>защиты прав и интересов социальных работников</w:t>
      </w:r>
      <w:r>
        <w:rPr>
          <w:sz w:val="28"/>
          <w:szCs w:val="28"/>
        </w:rPr>
        <w:t xml:space="preserve">, </w:t>
      </w:r>
      <w:bookmarkStart w:id="3" w:name="_Hlk52524037"/>
      <w:r>
        <w:rPr>
          <w:sz w:val="28"/>
          <w:szCs w:val="28"/>
        </w:rPr>
        <w:t xml:space="preserve">оказывающих гражданам социальные услуги </w:t>
      </w:r>
      <w:r w:rsidRPr="00BA18E1">
        <w:rPr>
          <w:bCs/>
          <w:sz w:val="28"/>
          <w:szCs w:val="28"/>
        </w:rPr>
        <w:t xml:space="preserve">в </w:t>
      </w:r>
      <w:proofErr w:type="spellStart"/>
      <w:r w:rsidRPr="00BA18E1">
        <w:rPr>
          <w:bCs/>
          <w:sz w:val="28"/>
          <w:szCs w:val="28"/>
        </w:rPr>
        <w:lastRenderedPageBreak/>
        <w:t>полустационарной</w:t>
      </w:r>
      <w:proofErr w:type="spellEnd"/>
      <w:r w:rsidRPr="00BA18E1">
        <w:rPr>
          <w:bCs/>
          <w:sz w:val="28"/>
          <w:szCs w:val="28"/>
        </w:rPr>
        <w:t xml:space="preserve"> форме социального обслуживания или форме социального обслуживания на дому</w:t>
      </w:r>
      <w:r>
        <w:rPr>
          <w:bCs/>
          <w:sz w:val="28"/>
          <w:szCs w:val="28"/>
        </w:rPr>
        <w:t>.</w:t>
      </w:r>
      <w:bookmarkEnd w:id="3"/>
    </w:p>
    <w:p w:rsidR="0024417B" w:rsidRDefault="0024417B" w:rsidP="0024417B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частью 3 статьи 18 </w:t>
      </w:r>
      <w:r w:rsidRPr="00554A4C">
        <w:rPr>
          <w:bCs/>
          <w:sz w:val="28"/>
          <w:szCs w:val="28"/>
        </w:rPr>
        <w:t xml:space="preserve">Федерального закона «Об основах социального обслуживания граждан в Российской Федерации» </w:t>
      </w:r>
      <w:r>
        <w:rPr>
          <w:bCs/>
          <w:sz w:val="28"/>
          <w:szCs w:val="28"/>
        </w:rPr>
        <w:t>г</w:t>
      </w:r>
      <w:r w:rsidRPr="00554A4C">
        <w:rPr>
          <w:sz w:val="28"/>
          <w:szCs w:val="28"/>
        </w:rPr>
        <w:t>ражданину или получателю социальных услуг может быть отказано, в том числе временно, в предоставлении социальных услуг в стационарной форме в связи с наличием медицинских противопоказаний, </w:t>
      </w:r>
      <w:hyperlink r:id="rId8" w:anchor="dst100011" w:history="1">
        <w:r w:rsidRPr="00554A4C">
          <w:rPr>
            <w:rStyle w:val="a9"/>
            <w:sz w:val="28"/>
            <w:szCs w:val="28"/>
          </w:rPr>
          <w:t>перечень</w:t>
        </w:r>
      </w:hyperlink>
      <w:r w:rsidRPr="00554A4C">
        <w:rPr>
          <w:sz w:val="28"/>
          <w:szCs w:val="28"/>
        </w:rPr>
        <w:t> которых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</w:t>
      </w:r>
      <w:proofErr w:type="gramEnd"/>
      <w:r w:rsidRPr="00554A4C">
        <w:rPr>
          <w:sz w:val="28"/>
          <w:szCs w:val="28"/>
        </w:rPr>
        <w:t xml:space="preserve"> в сфере здравоохранения. Такой отказ возможен только при наличии соответствующего </w:t>
      </w:r>
      <w:hyperlink r:id="rId9" w:anchor="dst100053" w:history="1">
        <w:r w:rsidRPr="00554A4C">
          <w:rPr>
            <w:rStyle w:val="a9"/>
            <w:sz w:val="28"/>
            <w:szCs w:val="28"/>
          </w:rPr>
          <w:t>заключения</w:t>
        </w:r>
      </w:hyperlink>
      <w:r w:rsidRPr="00554A4C">
        <w:rPr>
          <w:sz w:val="28"/>
          <w:szCs w:val="28"/>
        </w:rPr>
        <w:t> уполномоченной медицинской организации.</w:t>
      </w:r>
    </w:p>
    <w:p w:rsidR="0024417B" w:rsidRPr="00815F91" w:rsidRDefault="0024417B" w:rsidP="0024417B">
      <w:pPr>
        <w:spacing w:line="36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Перечень медицинских противопоказаний утвержден приказом Минздрава России от 29.04.2015 г. № 216н и включает в себя такие заболевания (туберкулез в открытой форме, острые инфекционные заболевания, заразные для окружающих, злокачественные заболевания, сопровождающиеся обильными выделениями, психические расстройства, в том числе с употреблением </w:t>
      </w:r>
      <w:proofErr w:type="spellStart"/>
      <w:r>
        <w:rPr>
          <w:sz w:val="28"/>
          <w:szCs w:val="28"/>
        </w:rPr>
        <w:t>психоактивных</w:t>
      </w:r>
      <w:proofErr w:type="spellEnd"/>
      <w:r>
        <w:rPr>
          <w:sz w:val="28"/>
          <w:szCs w:val="28"/>
        </w:rPr>
        <w:t xml:space="preserve"> веществ, и др.), которые </w:t>
      </w:r>
      <w:r w:rsidRPr="00B44897">
        <w:rPr>
          <w:bCs/>
          <w:sz w:val="28"/>
          <w:szCs w:val="28"/>
        </w:rPr>
        <w:t>требую</w:t>
      </w:r>
      <w:r>
        <w:rPr>
          <w:bCs/>
          <w:sz w:val="28"/>
          <w:szCs w:val="28"/>
        </w:rPr>
        <w:t>т</w:t>
      </w:r>
      <w:r w:rsidRPr="00B44897">
        <w:rPr>
          <w:bCs/>
          <w:sz w:val="28"/>
          <w:szCs w:val="28"/>
        </w:rPr>
        <w:t xml:space="preserve"> оказания специализированной медицинской помощи в медицинских организациях</w:t>
      </w:r>
      <w:r>
        <w:rPr>
          <w:bCs/>
          <w:sz w:val="28"/>
          <w:szCs w:val="28"/>
        </w:rPr>
        <w:t>.</w:t>
      </w:r>
      <w:proofErr w:type="gramEnd"/>
      <w:r>
        <w:rPr>
          <w:bCs/>
          <w:sz w:val="28"/>
          <w:szCs w:val="28"/>
        </w:rPr>
        <w:t xml:space="preserve"> Указанные заболевания </w:t>
      </w:r>
      <w:r>
        <w:rPr>
          <w:sz w:val="28"/>
          <w:szCs w:val="28"/>
        </w:rPr>
        <w:t xml:space="preserve">могут причинить вред здоровью и жизни иных лиц и </w:t>
      </w:r>
      <w:r w:rsidRPr="00815F91">
        <w:rPr>
          <w:sz w:val="28"/>
          <w:szCs w:val="28"/>
        </w:rPr>
        <w:t>обслуживающего персонала</w:t>
      </w:r>
      <w:r>
        <w:rPr>
          <w:sz w:val="28"/>
          <w:szCs w:val="28"/>
        </w:rPr>
        <w:t xml:space="preserve"> стационарных организаций социального обслуживания</w:t>
      </w:r>
      <w:r w:rsidRPr="00815F91">
        <w:rPr>
          <w:sz w:val="28"/>
          <w:szCs w:val="28"/>
        </w:rPr>
        <w:t>.</w:t>
      </w:r>
    </w:p>
    <w:p w:rsidR="0024417B" w:rsidRPr="00BA19B2" w:rsidRDefault="0024417B" w:rsidP="0024417B">
      <w:pPr>
        <w:spacing w:line="360" w:lineRule="auto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В указанном Федеральном законе отсутствует возможность временного отказа гражданину, имеющему аналогичные заболевания, при предоставлении ему социальных услуг в </w:t>
      </w:r>
      <w:proofErr w:type="spellStart"/>
      <w:r w:rsidRPr="00BA19B2">
        <w:rPr>
          <w:bCs/>
          <w:sz w:val="28"/>
          <w:szCs w:val="28"/>
        </w:rPr>
        <w:t>полустационарной</w:t>
      </w:r>
      <w:proofErr w:type="spellEnd"/>
      <w:r w:rsidRPr="00BA19B2">
        <w:rPr>
          <w:bCs/>
          <w:sz w:val="28"/>
          <w:szCs w:val="28"/>
        </w:rPr>
        <w:t xml:space="preserve"> форме социального обслуживания или форме социального обслуживания на дому.</w:t>
      </w:r>
    </w:p>
    <w:p w:rsidR="0024417B" w:rsidRDefault="0024417B" w:rsidP="0024417B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 то же время социальные работники, оказывая социальные услуги гражданам, имеющим такие заболевания, в </w:t>
      </w:r>
      <w:proofErr w:type="spellStart"/>
      <w:r>
        <w:rPr>
          <w:sz w:val="28"/>
          <w:szCs w:val="28"/>
        </w:rPr>
        <w:t>полустационарной</w:t>
      </w:r>
      <w:proofErr w:type="spellEnd"/>
      <w:r>
        <w:rPr>
          <w:sz w:val="28"/>
          <w:szCs w:val="28"/>
        </w:rPr>
        <w:t xml:space="preserve"> форме (при дневном пребывании в организации социального обслуживания) или на дому, также подвергаются серьезной опасности. </w:t>
      </w:r>
    </w:p>
    <w:p w:rsidR="0024417B" w:rsidRDefault="0024417B" w:rsidP="0024417B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 этом свидетельствуют </w:t>
      </w:r>
      <w:r>
        <w:rPr>
          <w:bCs/>
          <w:sz w:val="28"/>
          <w:szCs w:val="28"/>
        </w:rPr>
        <w:t>поступающие в Государственную Думу обращения социальных работников</w:t>
      </w:r>
      <w:r>
        <w:rPr>
          <w:sz w:val="28"/>
          <w:szCs w:val="28"/>
        </w:rPr>
        <w:t xml:space="preserve">, </w:t>
      </w:r>
      <w:r w:rsidRPr="00EE43E7">
        <w:rPr>
          <w:sz w:val="28"/>
          <w:szCs w:val="28"/>
        </w:rPr>
        <w:t>оказывающих гражданам</w:t>
      </w:r>
      <w:r>
        <w:rPr>
          <w:sz w:val="28"/>
          <w:szCs w:val="28"/>
        </w:rPr>
        <w:t xml:space="preserve"> с подобными заболеваниями</w:t>
      </w:r>
      <w:r w:rsidRPr="00EE43E7">
        <w:rPr>
          <w:sz w:val="28"/>
          <w:szCs w:val="28"/>
        </w:rPr>
        <w:t xml:space="preserve"> социальные услуги </w:t>
      </w:r>
      <w:r w:rsidRPr="00EE43E7">
        <w:rPr>
          <w:bCs/>
          <w:sz w:val="28"/>
          <w:szCs w:val="28"/>
        </w:rPr>
        <w:t xml:space="preserve">в </w:t>
      </w:r>
      <w:proofErr w:type="spellStart"/>
      <w:r w:rsidRPr="00EE43E7">
        <w:rPr>
          <w:bCs/>
          <w:sz w:val="28"/>
          <w:szCs w:val="28"/>
        </w:rPr>
        <w:t>полустационарной</w:t>
      </w:r>
      <w:proofErr w:type="spellEnd"/>
      <w:r w:rsidRPr="00EE43E7">
        <w:rPr>
          <w:bCs/>
          <w:sz w:val="28"/>
          <w:szCs w:val="28"/>
        </w:rPr>
        <w:t xml:space="preserve"> форме социального обслуживания или форме социального обслуживания на дому</w:t>
      </w:r>
      <w:r>
        <w:rPr>
          <w:bCs/>
          <w:sz w:val="28"/>
          <w:szCs w:val="28"/>
        </w:rPr>
        <w:t>.</w:t>
      </w:r>
    </w:p>
    <w:p w:rsidR="0024417B" w:rsidRPr="007C0D59" w:rsidRDefault="0024417B" w:rsidP="0024417B">
      <w:pPr>
        <w:spacing w:line="360" w:lineRule="auto"/>
        <w:ind w:firstLine="709"/>
        <w:jc w:val="both"/>
        <w:rPr>
          <w:bCs/>
          <w:sz w:val="28"/>
          <w:szCs w:val="28"/>
        </w:rPr>
      </w:pPr>
      <w:proofErr w:type="gramStart"/>
      <w:r>
        <w:rPr>
          <w:sz w:val="28"/>
          <w:szCs w:val="28"/>
        </w:rPr>
        <w:t xml:space="preserve">Для решения указанной назревшей проблемы законопроектом предлагается внести изменение в статью 18 </w:t>
      </w:r>
      <w:r w:rsidRPr="002B77FF">
        <w:rPr>
          <w:bCs/>
          <w:sz w:val="28"/>
          <w:szCs w:val="28"/>
        </w:rPr>
        <w:t>Федерального закона «Об основах социального обслуживания граждан в Российской Федерации»</w:t>
      </w:r>
      <w:r>
        <w:rPr>
          <w:bCs/>
          <w:sz w:val="28"/>
          <w:szCs w:val="28"/>
        </w:rPr>
        <w:t>, согласно которому г</w:t>
      </w:r>
      <w:r w:rsidRPr="007C0D59">
        <w:rPr>
          <w:bCs/>
          <w:sz w:val="28"/>
          <w:szCs w:val="28"/>
        </w:rPr>
        <w:t xml:space="preserve">ражданину или получателю социальных услуг может быть временно отказано </w:t>
      </w:r>
      <w:bookmarkStart w:id="4" w:name="_Hlk44325298"/>
      <w:r w:rsidRPr="007C0D59">
        <w:rPr>
          <w:bCs/>
          <w:sz w:val="28"/>
          <w:szCs w:val="28"/>
        </w:rPr>
        <w:t xml:space="preserve">в предоставлении социальных услуг в  </w:t>
      </w:r>
      <w:proofErr w:type="spellStart"/>
      <w:r w:rsidRPr="007C0D59">
        <w:rPr>
          <w:bCs/>
          <w:sz w:val="28"/>
          <w:szCs w:val="28"/>
        </w:rPr>
        <w:t>полустационарной</w:t>
      </w:r>
      <w:proofErr w:type="spellEnd"/>
      <w:r w:rsidRPr="007C0D59">
        <w:rPr>
          <w:bCs/>
          <w:sz w:val="28"/>
          <w:szCs w:val="28"/>
        </w:rPr>
        <w:t xml:space="preserve"> форме социального обслуживания или форме социального обслуживания на дому в связи с наличием медицинских противопоказаний</w:t>
      </w:r>
      <w:bookmarkEnd w:id="4"/>
      <w:r>
        <w:rPr>
          <w:bCs/>
          <w:sz w:val="28"/>
          <w:szCs w:val="28"/>
        </w:rPr>
        <w:t>.</w:t>
      </w:r>
      <w:proofErr w:type="gramEnd"/>
      <w:r>
        <w:rPr>
          <w:bCs/>
          <w:sz w:val="28"/>
          <w:szCs w:val="28"/>
        </w:rPr>
        <w:t xml:space="preserve"> Перечень таких противопоказаний</w:t>
      </w:r>
      <w:r w:rsidRPr="007C0D59">
        <w:rPr>
          <w:bCs/>
          <w:sz w:val="28"/>
          <w:szCs w:val="28"/>
        </w:rPr>
        <w:t xml:space="preserve">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здравоохранения. </w:t>
      </w:r>
      <w:r>
        <w:rPr>
          <w:bCs/>
          <w:sz w:val="28"/>
          <w:szCs w:val="28"/>
        </w:rPr>
        <w:t>О</w:t>
      </w:r>
      <w:r w:rsidRPr="007C0D59">
        <w:rPr>
          <w:bCs/>
          <w:sz w:val="28"/>
          <w:szCs w:val="28"/>
        </w:rPr>
        <w:t xml:space="preserve">тказ </w:t>
      </w:r>
      <w:r w:rsidRPr="00E379D7">
        <w:rPr>
          <w:bCs/>
          <w:sz w:val="28"/>
          <w:szCs w:val="28"/>
        </w:rPr>
        <w:t xml:space="preserve">в предоставлении социальных услуг </w:t>
      </w:r>
      <w:r w:rsidRPr="007C0D59">
        <w:rPr>
          <w:bCs/>
          <w:sz w:val="28"/>
          <w:szCs w:val="28"/>
        </w:rPr>
        <w:t>возможен только при наличии соответствующего заключения уполномоченной медицинской организации.</w:t>
      </w:r>
      <w:r>
        <w:rPr>
          <w:bCs/>
          <w:sz w:val="28"/>
          <w:szCs w:val="28"/>
        </w:rPr>
        <w:t xml:space="preserve"> Согласно законопроекту предоставление социальных услуг будет возобновлено </w:t>
      </w:r>
      <w:r w:rsidRPr="007C0D59">
        <w:rPr>
          <w:bCs/>
          <w:sz w:val="28"/>
          <w:szCs w:val="28"/>
        </w:rPr>
        <w:t>после получения соответствующего заключения уполномоченной медицинской организации</w:t>
      </w:r>
      <w:r>
        <w:rPr>
          <w:bCs/>
          <w:sz w:val="28"/>
          <w:szCs w:val="28"/>
        </w:rPr>
        <w:t>.</w:t>
      </w:r>
    </w:p>
    <w:p w:rsidR="0024417B" w:rsidRDefault="0024417B" w:rsidP="0024417B">
      <w:pPr>
        <w:spacing w:line="360" w:lineRule="auto"/>
        <w:ind w:firstLine="709"/>
        <w:jc w:val="both"/>
        <w:rPr>
          <w:bCs/>
          <w:sz w:val="28"/>
          <w:szCs w:val="28"/>
        </w:rPr>
      </w:pPr>
    </w:p>
    <w:p w:rsidR="0024417B" w:rsidRPr="00554A4C" w:rsidRDefault="0024417B" w:rsidP="0024417B">
      <w:pPr>
        <w:spacing w:line="360" w:lineRule="auto"/>
        <w:ind w:firstLine="708"/>
        <w:jc w:val="both"/>
        <w:rPr>
          <w:sz w:val="28"/>
          <w:szCs w:val="28"/>
        </w:rPr>
      </w:pPr>
    </w:p>
    <w:p w:rsidR="0024417B" w:rsidRPr="001F22B4" w:rsidRDefault="0024417B" w:rsidP="006F5AF9">
      <w:pPr>
        <w:jc w:val="both"/>
        <w:rPr>
          <w:sz w:val="28"/>
          <w:szCs w:val="28"/>
        </w:rPr>
      </w:pPr>
    </w:p>
    <w:sectPr w:rsidR="0024417B" w:rsidRPr="001F22B4" w:rsidSect="00692291">
      <w:headerReference w:type="default" r:id="rId10"/>
      <w:pgSz w:w="11907" w:h="16840"/>
      <w:pgMar w:top="1418" w:right="1418" w:bottom="1701" w:left="1418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5B5E" w:rsidRDefault="00465B5E">
      <w:r>
        <w:separator/>
      </w:r>
    </w:p>
  </w:endnote>
  <w:endnote w:type="continuationSeparator" w:id="0">
    <w:p w:rsidR="00465B5E" w:rsidRDefault="00465B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5B5E" w:rsidRDefault="00465B5E">
      <w:r>
        <w:separator/>
      </w:r>
    </w:p>
  </w:footnote>
  <w:footnote w:type="continuationSeparator" w:id="0">
    <w:p w:rsidR="00465B5E" w:rsidRDefault="00465B5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5686" w:rsidRDefault="00E762FF">
    <w:pPr>
      <w:pStyle w:val="a7"/>
      <w:jc w:val="center"/>
    </w:pPr>
    <w:r>
      <w:fldChar w:fldCharType="begin"/>
    </w:r>
    <w:r w:rsidR="002C7277">
      <w:instrText>PAGE   \* MERGEFORMAT</w:instrText>
    </w:r>
    <w:r>
      <w:fldChar w:fldCharType="separate"/>
    </w:r>
    <w:r w:rsidR="0024417B">
      <w:rPr>
        <w:noProof/>
      </w:rPr>
      <w:t>2</w:t>
    </w:r>
    <w:r>
      <w:fldChar w:fldCharType="end"/>
    </w:r>
  </w:p>
  <w:p w:rsidR="00775686" w:rsidRDefault="00465B5E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E945BE"/>
    <w:multiLevelType w:val="hybridMultilevel"/>
    <w:tmpl w:val="CF765C3A"/>
    <w:lvl w:ilvl="0" w:tplc="7A6294C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F22B4"/>
    <w:rsid w:val="000327D5"/>
    <w:rsid w:val="00064531"/>
    <w:rsid w:val="00085640"/>
    <w:rsid w:val="001B7C6D"/>
    <w:rsid w:val="001F22B4"/>
    <w:rsid w:val="001F35A4"/>
    <w:rsid w:val="00212179"/>
    <w:rsid w:val="00233A21"/>
    <w:rsid w:val="0024417B"/>
    <w:rsid w:val="00263EAE"/>
    <w:rsid w:val="002A456F"/>
    <w:rsid w:val="002C7277"/>
    <w:rsid w:val="00311909"/>
    <w:rsid w:val="00314D1E"/>
    <w:rsid w:val="0039359D"/>
    <w:rsid w:val="003955EB"/>
    <w:rsid w:val="00442E90"/>
    <w:rsid w:val="004441F0"/>
    <w:rsid w:val="00465B5E"/>
    <w:rsid w:val="004D6B97"/>
    <w:rsid w:val="00511C2B"/>
    <w:rsid w:val="005363EE"/>
    <w:rsid w:val="005F2F88"/>
    <w:rsid w:val="006238C1"/>
    <w:rsid w:val="006509E1"/>
    <w:rsid w:val="00684233"/>
    <w:rsid w:val="00692291"/>
    <w:rsid w:val="006E53ED"/>
    <w:rsid w:val="006F5AF9"/>
    <w:rsid w:val="007405C2"/>
    <w:rsid w:val="00786D89"/>
    <w:rsid w:val="007B4F7A"/>
    <w:rsid w:val="007D7CFC"/>
    <w:rsid w:val="00803AAF"/>
    <w:rsid w:val="00811049"/>
    <w:rsid w:val="00812D54"/>
    <w:rsid w:val="00822022"/>
    <w:rsid w:val="00834536"/>
    <w:rsid w:val="008F54C3"/>
    <w:rsid w:val="00904095"/>
    <w:rsid w:val="0093661C"/>
    <w:rsid w:val="00982824"/>
    <w:rsid w:val="00A40141"/>
    <w:rsid w:val="00A5744F"/>
    <w:rsid w:val="00A738D1"/>
    <w:rsid w:val="00B61FA8"/>
    <w:rsid w:val="00BC7475"/>
    <w:rsid w:val="00C01CD0"/>
    <w:rsid w:val="00C050D0"/>
    <w:rsid w:val="00C801D1"/>
    <w:rsid w:val="00CF1674"/>
    <w:rsid w:val="00D0346F"/>
    <w:rsid w:val="00D10A4B"/>
    <w:rsid w:val="00D153E5"/>
    <w:rsid w:val="00D53E58"/>
    <w:rsid w:val="00DE5099"/>
    <w:rsid w:val="00E762FF"/>
    <w:rsid w:val="00EA3811"/>
    <w:rsid w:val="00EA43C1"/>
    <w:rsid w:val="00EB3789"/>
    <w:rsid w:val="00EB7619"/>
    <w:rsid w:val="00EE0DCF"/>
    <w:rsid w:val="00EF72EE"/>
    <w:rsid w:val="00F12A91"/>
    <w:rsid w:val="00F260AB"/>
    <w:rsid w:val="00FB3AD8"/>
    <w:rsid w:val="00FD436A"/>
    <w:rsid w:val="00FE4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F16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B3AD8"/>
    <w:pPr>
      <w:widowControl w:val="0"/>
      <w:overflowPunct w:val="0"/>
      <w:autoSpaceDE w:val="0"/>
      <w:autoSpaceDN w:val="0"/>
      <w:adjustRightInd w:val="0"/>
      <w:spacing w:before="240" w:after="60" w:line="360" w:lineRule="auto"/>
      <w:jc w:val="center"/>
      <w:textAlignment w:val="baseline"/>
    </w:pPr>
    <w:rPr>
      <w:rFonts w:ascii="Arial" w:hAnsi="Arial"/>
      <w:b/>
      <w:kern w:val="28"/>
      <w:sz w:val="32"/>
    </w:rPr>
  </w:style>
  <w:style w:type="character" w:customStyle="1" w:styleId="a4">
    <w:name w:val="Название Знак"/>
    <w:basedOn w:val="a0"/>
    <w:link w:val="a3"/>
    <w:rsid w:val="00FB3AD8"/>
    <w:rPr>
      <w:rFonts w:ascii="Arial" w:hAnsi="Arial"/>
      <w:b/>
      <w:kern w:val="28"/>
      <w:sz w:val="32"/>
    </w:rPr>
  </w:style>
  <w:style w:type="paragraph" w:styleId="a5">
    <w:name w:val="Subtitle"/>
    <w:basedOn w:val="a"/>
    <w:link w:val="a6"/>
    <w:qFormat/>
    <w:rsid w:val="00FB3AD8"/>
    <w:pPr>
      <w:widowControl w:val="0"/>
      <w:overflowPunct w:val="0"/>
      <w:autoSpaceDE w:val="0"/>
      <w:autoSpaceDN w:val="0"/>
      <w:adjustRightInd w:val="0"/>
      <w:spacing w:after="60" w:line="360" w:lineRule="auto"/>
      <w:jc w:val="center"/>
      <w:textAlignment w:val="baseline"/>
    </w:pPr>
    <w:rPr>
      <w:rFonts w:ascii="Arial" w:hAnsi="Arial"/>
      <w:i/>
      <w:sz w:val="24"/>
    </w:rPr>
  </w:style>
  <w:style w:type="character" w:customStyle="1" w:styleId="a6">
    <w:name w:val="Подзаголовок Знак"/>
    <w:basedOn w:val="a0"/>
    <w:link w:val="a5"/>
    <w:rsid w:val="00FB3AD8"/>
    <w:rPr>
      <w:rFonts w:ascii="Arial" w:hAnsi="Arial"/>
      <w:i/>
      <w:sz w:val="24"/>
    </w:rPr>
  </w:style>
  <w:style w:type="paragraph" w:styleId="a7">
    <w:name w:val="header"/>
    <w:basedOn w:val="a"/>
    <w:link w:val="a8"/>
    <w:uiPriority w:val="99"/>
    <w:unhideWhenUsed/>
    <w:rsid w:val="001F22B4"/>
    <w:pPr>
      <w:tabs>
        <w:tab w:val="center" w:pos="4677"/>
        <w:tab w:val="right" w:pos="9355"/>
      </w:tabs>
    </w:pPr>
    <w:rPr>
      <w:sz w:val="28"/>
      <w:szCs w:val="28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1F22B4"/>
    <w:rPr>
      <w:sz w:val="28"/>
      <w:szCs w:val="28"/>
      <w:lang w:eastAsia="ru-RU"/>
    </w:rPr>
  </w:style>
  <w:style w:type="character" w:styleId="a9">
    <w:name w:val="Hyperlink"/>
    <w:basedOn w:val="a0"/>
    <w:uiPriority w:val="99"/>
    <w:unhideWhenUsed/>
    <w:rsid w:val="00EA43C1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7D7CFC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69229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9229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B3AD8"/>
    <w:pPr>
      <w:widowControl w:val="0"/>
      <w:overflowPunct w:val="0"/>
      <w:autoSpaceDE w:val="0"/>
      <w:autoSpaceDN w:val="0"/>
      <w:adjustRightInd w:val="0"/>
      <w:spacing w:before="240" w:after="60" w:line="360" w:lineRule="auto"/>
      <w:jc w:val="center"/>
      <w:textAlignment w:val="baseline"/>
    </w:pPr>
    <w:rPr>
      <w:rFonts w:ascii="Arial" w:hAnsi="Arial"/>
      <w:b/>
      <w:kern w:val="28"/>
      <w:sz w:val="32"/>
    </w:rPr>
  </w:style>
  <w:style w:type="character" w:customStyle="1" w:styleId="a4">
    <w:name w:val="Название Знак"/>
    <w:basedOn w:val="a0"/>
    <w:link w:val="a3"/>
    <w:rsid w:val="00FB3AD8"/>
    <w:rPr>
      <w:rFonts w:ascii="Arial" w:hAnsi="Arial"/>
      <w:b/>
      <w:kern w:val="28"/>
      <w:sz w:val="32"/>
    </w:rPr>
  </w:style>
  <w:style w:type="paragraph" w:styleId="a5">
    <w:name w:val="Subtitle"/>
    <w:basedOn w:val="a"/>
    <w:link w:val="a6"/>
    <w:qFormat/>
    <w:rsid w:val="00FB3AD8"/>
    <w:pPr>
      <w:widowControl w:val="0"/>
      <w:overflowPunct w:val="0"/>
      <w:autoSpaceDE w:val="0"/>
      <w:autoSpaceDN w:val="0"/>
      <w:adjustRightInd w:val="0"/>
      <w:spacing w:after="60" w:line="360" w:lineRule="auto"/>
      <w:jc w:val="center"/>
      <w:textAlignment w:val="baseline"/>
    </w:pPr>
    <w:rPr>
      <w:rFonts w:ascii="Arial" w:hAnsi="Arial"/>
      <w:i/>
      <w:sz w:val="24"/>
    </w:rPr>
  </w:style>
  <w:style w:type="character" w:customStyle="1" w:styleId="a6">
    <w:name w:val="Подзаголовок Знак"/>
    <w:basedOn w:val="a0"/>
    <w:link w:val="a5"/>
    <w:rsid w:val="00FB3AD8"/>
    <w:rPr>
      <w:rFonts w:ascii="Arial" w:hAnsi="Arial"/>
      <w:i/>
      <w:sz w:val="24"/>
    </w:rPr>
  </w:style>
  <w:style w:type="paragraph" w:styleId="a7">
    <w:name w:val="header"/>
    <w:basedOn w:val="a"/>
    <w:link w:val="a8"/>
    <w:uiPriority w:val="99"/>
    <w:unhideWhenUsed/>
    <w:rsid w:val="001F22B4"/>
    <w:pPr>
      <w:tabs>
        <w:tab w:val="center" w:pos="4677"/>
        <w:tab w:val="right" w:pos="9355"/>
      </w:tabs>
    </w:pPr>
    <w:rPr>
      <w:sz w:val="28"/>
      <w:szCs w:val="28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1F22B4"/>
    <w:rPr>
      <w:sz w:val="28"/>
      <w:szCs w:val="28"/>
      <w:lang w:eastAsia="ru-RU"/>
    </w:rPr>
  </w:style>
  <w:style w:type="character" w:styleId="a9">
    <w:name w:val="Hyperlink"/>
    <w:basedOn w:val="a0"/>
    <w:uiPriority w:val="99"/>
    <w:unhideWhenUsed/>
    <w:rsid w:val="00EA43C1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7D7CFC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692291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9229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054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8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27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61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16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181083/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consultant.ru/document/cons_doc_LAW_18108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ECBEE5-8913-4253-BAA5-7B52D39BB2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765</Words>
  <Characters>4364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5119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Владелец</cp:lastModifiedBy>
  <cp:revision>3</cp:revision>
  <cp:lastPrinted>2020-10-02T12:12:00Z</cp:lastPrinted>
  <dcterms:created xsi:type="dcterms:W3CDTF">2020-10-06T15:23:00Z</dcterms:created>
  <dcterms:modified xsi:type="dcterms:W3CDTF">2020-10-07T08:16:00Z</dcterms:modified>
</cp:coreProperties>
</file>