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3369"/>
        <w:gridCol w:w="6378"/>
      </w:tblGrid>
      <w:tr w:rsidR="005F1580" w:rsidRPr="00067D9C" w:rsidTr="00525D1B">
        <w:tc>
          <w:tcPr>
            <w:tcW w:w="3369" w:type="dxa"/>
            <w:shd w:val="clear" w:color="auto" w:fill="auto"/>
          </w:tcPr>
          <w:p w:rsidR="005F1580" w:rsidRPr="00067D9C" w:rsidRDefault="005F1580" w:rsidP="00067D9C">
            <w:pPr>
              <w:tabs>
                <w:tab w:val="left" w:pos="1288"/>
              </w:tabs>
              <w:spacing w:after="0" w:line="240" w:lineRule="auto"/>
              <w:rPr>
                <w:rFonts w:ascii="Times New Roman" w:hAnsi="Times New Roman"/>
                <w:sz w:val="28"/>
                <w:szCs w:val="28"/>
              </w:rPr>
            </w:pPr>
          </w:p>
        </w:tc>
        <w:tc>
          <w:tcPr>
            <w:tcW w:w="6378" w:type="dxa"/>
            <w:shd w:val="clear" w:color="auto" w:fill="auto"/>
          </w:tcPr>
          <w:p w:rsidR="00C05E00" w:rsidRDefault="00525D1B" w:rsidP="004F2504">
            <w:pPr>
              <w:tabs>
                <w:tab w:val="left" w:pos="1288"/>
              </w:tabs>
              <w:spacing w:after="0" w:line="240" w:lineRule="auto"/>
              <w:ind w:left="2832"/>
              <w:rPr>
                <w:rFonts w:ascii="Times New Roman" w:hAnsi="Times New Roman"/>
                <w:sz w:val="28"/>
                <w:szCs w:val="28"/>
              </w:rPr>
            </w:pPr>
            <w:proofErr w:type="gramStart"/>
            <w:r w:rsidRPr="00525D1B">
              <w:rPr>
                <w:rFonts w:ascii="Times New Roman" w:hAnsi="Times New Roman"/>
                <w:sz w:val="28"/>
                <w:szCs w:val="28"/>
              </w:rPr>
              <w:t>Внесен</w:t>
            </w:r>
            <w:proofErr w:type="gramEnd"/>
            <w:r w:rsidRPr="00525D1B">
              <w:rPr>
                <w:rFonts w:ascii="Times New Roman" w:hAnsi="Times New Roman"/>
                <w:sz w:val="28"/>
                <w:szCs w:val="28"/>
              </w:rPr>
              <w:t xml:space="preserve"> депутатами </w:t>
            </w:r>
          </w:p>
          <w:p w:rsidR="00525D1B" w:rsidRPr="00525D1B" w:rsidRDefault="00525D1B" w:rsidP="004F2504">
            <w:pPr>
              <w:tabs>
                <w:tab w:val="left" w:pos="1288"/>
              </w:tabs>
              <w:spacing w:after="0" w:line="240" w:lineRule="auto"/>
              <w:ind w:left="2832"/>
              <w:rPr>
                <w:rFonts w:ascii="Times New Roman" w:hAnsi="Times New Roman"/>
                <w:sz w:val="28"/>
                <w:szCs w:val="28"/>
              </w:rPr>
            </w:pPr>
            <w:r w:rsidRPr="00525D1B">
              <w:rPr>
                <w:rFonts w:ascii="Times New Roman" w:hAnsi="Times New Roman"/>
                <w:sz w:val="28"/>
                <w:szCs w:val="28"/>
              </w:rPr>
              <w:t xml:space="preserve">Государственной Думы </w:t>
            </w:r>
          </w:p>
          <w:p w:rsidR="005F1580" w:rsidRPr="00067D9C" w:rsidRDefault="00C05E00" w:rsidP="004F2504">
            <w:pPr>
              <w:tabs>
                <w:tab w:val="left" w:pos="1288"/>
              </w:tabs>
              <w:spacing w:after="0" w:line="240" w:lineRule="auto"/>
              <w:ind w:left="2832"/>
              <w:rPr>
                <w:rFonts w:ascii="Times New Roman" w:hAnsi="Times New Roman"/>
                <w:sz w:val="28"/>
                <w:szCs w:val="28"/>
              </w:rPr>
            </w:pPr>
            <w:r>
              <w:rPr>
                <w:rFonts w:ascii="Times New Roman" w:hAnsi="Times New Roman"/>
                <w:sz w:val="28"/>
                <w:szCs w:val="28"/>
              </w:rPr>
              <w:t xml:space="preserve">И.В.Лебедевым, </w:t>
            </w:r>
          </w:p>
          <w:p w:rsidR="00525D1B" w:rsidRDefault="00C05E00" w:rsidP="004F2504">
            <w:pPr>
              <w:tabs>
                <w:tab w:val="left" w:pos="1288"/>
              </w:tabs>
              <w:spacing w:after="0" w:line="240" w:lineRule="auto"/>
              <w:ind w:left="2832"/>
              <w:rPr>
                <w:rFonts w:ascii="Times New Roman" w:hAnsi="Times New Roman"/>
                <w:sz w:val="28"/>
                <w:szCs w:val="28"/>
              </w:rPr>
            </w:pPr>
            <w:r>
              <w:rPr>
                <w:rFonts w:ascii="Times New Roman" w:hAnsi="Times New Roman"/>
                <w:sz w:val="28"/>
                <w:szCs w:val="28"/>
              </w:rPr>
              <w:t xml:space="preserve">Я.Е.Ниловым, </w:t>
            </w:r>
          </w:p>
          <w:p w:rsidR="00C05E00" w:rsidRDefault="00C05E00" w:rsidP="004F2504">
            <w:pPr>
              <w:tabs>
                <w:tab w:val="left" w:pos="1288"/>
              </w:tabs>
              <w:spacing w:after="0" w:line="240" w:lineRule="auto"/>
              <w:ind w:left="2832"/>
              <w:rPr>
                <w:rFonts w:ascii="Times New Roman" w:hAnsi="Times New Roman"/>
                <w:sz w:val="28"/>
                <w:szCs w:val="28"/>
              </w:rPr>
            </w:pPr>
            <w:r>
              <w:rPr>
                <w:rFonts w:ascii="Times New Roman" w:hAnsi="Times New Roman"/>
                <w:sz w:val="28"/>
                <w:szCs w:val="28"/>
              </w:rPr>
              <w:t>Д.А.Свищевым</w:t>
            </w:r>
            <w:r w:rsidR="00353A46">
              <w:rPr>
                <w:rFonts w:ascii="Times New Roman" w:hAnsi="Times New Roman"/>
                <w:sz w:val="28"/>
                <w:szCs w:val="28"/>
              </w:rPr>
              <w:t>,</w:t>
            </w:r>
          </w:p>
          <w:p w:rsidR="00353A46" w:rsidRDefault="00922C69" w:rsidP="004F2504">
            <w:pPr>
              <w:tabs>
                <w:tab w:val="left" w:pos="1288"/>
              </w:tabs>
              <w:spacing w:after="0" w:line="240" w:lineRule="auto"/>
              <w:ind w:left="2832"/>
              <w:rPr>
                <w:rFonts w:ascii="Times New Roman" w:hAnsi="Times New Roman"/>
                <w:sz w:val="28"/>
                <w:szCs w:val="28"/>
              </w:rPr>
            </w:pPr>
            <w:proofErr w:type="spellStart"/>
            <w:r>
              <w:rPr>
                <w:rFonts w:ascii="Times New Roman" w:hAnsi="Times New Roman"/>
                <w:sz w:val="28"/>
                <w:szCs w:val="28"/>
              </w:rPr>
              <w:t>Б</w:t>
            </w:r>
            <w:r w:rsidR="00353A46">
              <w:rPr>
                <w:rFonts w:ascii="Times New Roman" w:hAnsi="Times New Roman"/>
                <w:sz w:val="28"/>
                <w:szCs w:val="28"/>
              </w:rPr>
              <w:t>.</w:t>
            </w:r>
            <w:r>
              <w:rPr>
                <w:rFonts w:ascii="Times New Roman" w:hAnsi="Times New Roman"/>
                <w:sz w:val="28"/>
                <w:szCs w:val="28"/>
              </w:rPr>
              <w:t>Р.</w:t>
            </w:r>
            <w:r w:rsidR="00353A46">
              <w:rPr>
                <w:rFonts w:ascii="Times New Roman" w:hAnsi="Times New Roman"/>
                <w:sz w:val="28"/>
                <w:szCs w:val="28"/>
              </w:rPr>
              <w:t>Пайкиным</w:t>
            </w:r>
            <w:proofErr w:type="spellEnd"/>
            <w:r w:rsidR="00353A46">
              <w:rPr>
                <w:rFonts w:ascii="Times New Roman" w:hAnsi="Times New Roman"/>
                <w:sz w:val="28"/>
                <w:szCs w:val="28"/>
              </w:rPr>
              <w:t xml:space="preserve">, </w:t>
            </w:r>
          </w:p>
          <w:p w:rsidR="00C05E00" w:rsidRDefault="00353A46" w:rsidP="004F2504">
            <w:pPr>
              <w:tabs>
                <w:tab w:val="left" w:pos="1288"/>
              </w:tabs>
              <w:spacing w:after="0" w:line="240" w:lineRule="auto"/>
              <w:ind w:left="2832"/>
              <w:rPr>
                <w:rFonts w:ascii="Times New Roman" w:hAnsi="Times New Roman"/>
                <w:sz w:val="28"/>
                <w:szCs w:val="28"/>
              </w:rPr>
            </w:pPr>
            <w:r>
              <w:rPr>
                <w:rFonts w:ascii="Times New Roman" w:hAnsi="Times New Roman"/>
                <w:sz w:val="28"/>
                <w:szCs w:val="28"/>
              </w:rPr>
              <w:t>членом Совета Федерации</w:t>
            </w:r>
          </w:p>
          <w:p w:rsidR="004F2504" w:rsidRPr="004F2504" w:rsidRDefault="004F2504" w:rsidP="004F2504">
            <w:pPr>
              <w:tabs>
                <w:tab w:val="left" w:pos="1288"/>
              </w:tabs>
              <w:spacing w:after="0" w:line="240" w:lineRule="auto"/>
              <w:ind w:left="2832"/>
              <w:rPr>
                <w:rFonts w:ascii="Times New Roman" w:hAnsi="Times New Roman"/>
                <w:sz w:val="28"/>
                <w:szCs w:val="28"/>
              </w:rPr>
            </w:pPr>
            <w:r w:rsidRPr="004F2504">
              <w:rPr>
                <w:rFonts w:ascii="Times New Roman" w:hAnsi="Times New Roman"/>
                <w:sz w:val="28"/>
                <w:szCs w:val="28"/>
              </w:rPr>
              <w:t>С.Д.Леоновым</w:t>
            </w:r>
          </w:p>
          <w:p w:rsidR="004F2504" w:rsidRDefault="004F2504" w:rsidP="004F2504">
            <w:pPr>
              <w:tabs>
                <w:tab w:val="left" w:pos="1288"/>
              </w:tabs>
              <w:spacing w:after="0" w:line="240" w:lineRule="auto"/>
              <w:ind w:left="2832"/>
              <w:rPr>
                <w:rFonts w:ascii="Times New Roman" w:hAnsi="Times New Roman"/>
                <w:sz w:val="28"/>
                <w:szCs w:val="28"/>
              </w:rPr>
            </w:pPr>
          </w:p>
          <w:p w:rsidR="004F2504" w:rsidRPr="004F2504" w:rsidRDefault="004F2504" w:rsidP="004F2504">
            <w:pPr>
              <w:tabs>
                <w:tab w:val="left" w:pos="1288"/>
              </w:tabs>
              <w:spacing w:after="0" w:line="240" w:lineRule="auto"/>
              <w:ind w:left="2832"/>
              <w:rPr>
                <w:rFonts w:ascii="Times New Roman" w:hAnsi="Times New Roman"/>
                <w:sz w:val="28"/>
                <w:szCs w:val="28"/>
              </w:rPr>
            </w:pPr>
          </w:p>
          <w:p w:rsidR="005F1580" w:rsidRPr="00067D9C" w:rsidRDefault="005F1580" w:rsidP="004F2504">
            <w:pPr>
              <w:tabs>
                <w:tab w:val="left" w:pos="1288"/>
              </w:tabs>
              <w:spacing w:after="0" w:line="240" w:lineRule="auto"/>
              <w:ind w:left="2832"/>
              <w:rPr>
                <w:rFonts w:ascii="Times New Roman" w:hAnsi="Times New Roman"/>
                <w:sz w:val="28"/>
                <w:szCs w:val="28"/>
              </w:rPr>
            </w:pPr>
            <w:r w:rsidRPr="00067D9C">
              <w:rPr>
                <w:rFonts w:ascii="Times New Roman" w:hAnsi="Times New Roman"/>
                <w:sz w:val="28"/>
                <w:szCs w:val="28"/>
              </w:rPr>
              <w:t>Проект №</w:t>
            </w:r>
            <w:r w:rsidR="00C05E00">
              <w:rPr>
                <w:rFonts w:ascii="Times New Roman" w:hAnsi="Times New Roman"/>
                <w:sz w:val="28"/>
                <w:szCs w:val="28"/>
              </w:rPr>
              <w:t xml:space="preserve"> </w:t>
            </w:r>
          </w:p>
        </w:tc>
      </w:tr>
    </w:tbl>
    <w:p w:rsidR="005F1580" w:rsidRDefault="005F1580" w:rsidP="005F1580">
      <w:pPr>
        <w:tabs>
          <w:tab w:val="left" w:pos="1288"/>
        </w:tabs>
        <w:spacing w:after="0" w:line="240" w:lineRule="auto"/>
        <w:rPr>
          <w:rFonts w:ascii="Times New Roman" w:hAnsi="Times New Roman"/>
          <w:sz w:val="28"/>
          <w:szCs w:val="28"/>
        </w:rPr>
      </w:pPr>
    </w:p>
    <w:p w:rsidR="004F2504" w:rsidRDefault="004F2504" w:rsidP="005F1580">
      <w:pPr>
        <w:tabs>
          <w:tab w:val="left" w:pos="1288"/>
        </w:tabs>
        <w:spacing w:after="0" w:line="240" w:lineRule="auto"/>
        <w:rPr>
          <w:rFonts w:ascii="Times New Roman" w:hAnsi="Times New Roman"/>
          <w:sz w:val="28"/>
          <w:szCs w:val="28"/>
        </w:rPr>
      </w:pPr>
    </w:p>
    <w:p w:rsidR="004F2504" w:rsidRDefault="004F2504" w:rsidP="005F1580">
      <w:pPr>
        <w:tabs>
          <w:tab w:val="left" w:pos="1288"/>
        </w:tabs>
        <w:spacing w:after="0" w:line="240" w:lineRule="auto"/>
        <w:rPr>
          <w:rFonts w:ascii="Times New Roman" w:hAnsi="Times New Roman"/>
          <w:sz w:val="28"/>
          <w:szCs w:val="28"/>
        </w:rPr>
      </w:pPr>
    </w:p>
    <w:p w:rsidR="00747511" w:rsidRPr="00C05E00" w:rsidRDefault="00747511" w:rsidP="005F1580">
      <w:pPr>
        <w:autoSpaceDE w:val="0"/>
        <w:autoSpaceDN w:val="0"/>
        <w:adjustRightInd w:val="0"/>
        <w:spacing w:after="0" w:line="240" w:lineRule="auto"/>
        <w:jc w:val="center"/>
        <w:rPr>
          <w:rFonts w:ascii="Times New Roman" w:hAnsi="Times New Roman"/>
          <w:b/>
          <w:bCs/>
          <w:sz w:val="28"/>
          <w:szCs w:val="28"/>
        </w:rPr>
      </w:pPr>
      <w:r w:rsidRPr="00C05E00">
        <w:rPr>
          <w:rFonts w:ascii="Times New Roman" w:hAnsi="Times New Roman"/>
          <w:b/>
          <w:bCs/>
          <w:sz w:val="28"/>
          <w:szCs w:val="28"/>
        </w:rPr>
        <w:t>ФЕДЕРАЛЬНЫЙ ЗАКОН</w:t>
      </w:r>
    </w:p>
    <w:p w:rsidR="00747511" w:rsidRPr="00C05E00" w:rsidRDefault="00747511" w:rsidP="005F1580">
      <w:pPr>
        <w:autoSpaceDE w:val="0"/>
        <w:autoSpaceDN w:val="0"/>
        <w:adjustRightInd w:val="0"/>
        <w:spacing w:after="0" w:line="240" w:lineRule="auto"/>
        <w:jc w:val="center"/>
        <w:rPr>
          <w:rFonts w:ascii="Times New Roman" w:hAnsi="Times New Roman"/>
          <w:b/>
          <w:bCs/>
          <w:sz w:val="28"/>
          <w:szCs w:val="28"/>
        </w:rPr>
      </w:pPr>
    </w:p>
    <w:p w:rsidR="005F1580" w:rsidRDefault="00747511" w:rsidP="005F1580">
      <w:pPr>
        <w:autoSpaceDE w:val="0"/>
        <w:autoSpaceDN w:val="0"/>
        <w:adjustRightInd w:val="0"/>
        <w:spacing w:after="0" w:line="240" w:lineRule="auto"/>
        <w:jc w:val="center"/>
        <w:rPr>
          <w:rFonts w:ascii="Times New Roman" w:hAnsi="Times New Roman"/>
          <w:b/>
          <w:bCs/>
          <w:sz w:val="28"/>
          <w:szCs w:val="28"/>
        </w:rPr>
      </w:pPr>
      <w:r w:rsidRPr="009271BD">
        <w:rPr>
          <w:rFonts w:ascii="Times New Roman" w:hAnsi="Times New Roman"/>
          <w:b/>
          <w:bCs/>
          <w:sz w:val="28"/>
          <w:szCs w:val="28"/>
        </w:rPr>
        <w:t xml:space="preserve">О внесении изменений в </w:t>
      </w:r>
      <w:r w:rsidR="009271BD" w:rsidRPr="009271BD">
        <w:rPr>
          <w:rFonts w:ascii="Times New Roman" w:hAnsi="Times New Roman"/>
          <w:b/>
          <w:bCs/>
          <w:sz w:val="28"/>
          <w:szCs w:val="28"/>
        </w:rPr>
        <w:t>Федеральн</w:t>
      </w:r>
      <w:r w:rsidR="00E332DE">
        <w:rPr>
          <w:rFonts w:ascii="Times New Roman" w:hAnsi="Times New Roman"/>
          <w:b/>
          <w:bCs/>
          <w:sz w:val="28"/>
          <w:szCs w:val="28"/>
        </w:rPr>
        <w:t>ый</w:t>
      </w:r>
      <w:r w:rsidR="009271BD" w:rsidRPr="009271BD">
        <w:rPr>
          <w:rFonts w:ascii="Times New Roman" w:hAnsi="Times New Roman"/>
          <w:b/>
          <w:bCs/>
          <w:sz w:val="28"/>
          <w:szCs w:val="28"/>
        </w:rPr>
        <w:t xml:space="preserve"> закон </w:t>
      </w:r>
    </w:p>
    <w:p w:rsidR="00AA43E1" w:rsidRPr="009271BD" w:rsidRDefault="009271BD" w:rsidP="005F1580">
      <w:pPr>
        <w:autoSpaceDE w:val="0"/>
        <w:autoSpaceDN w:val="0"/>
        <w:adjustRightInd w:val="0"/>
        <w:spacing w:after="0" w:line="240" w:lineRule="auto"/>
        <w:jc w:val="center"/>
        <w:rPr>
          <w:rFonts w:ascii="Times New Roman" w:hAnsi="Times New Roman"/>
          <w:b/>
          <w:bCs/>
          <w:sz w:val="28"/>
          <w:szCs w:val="28"/>
        </w:rPr>
      </w:pPr>
      <w:r w:rsidRPr="009271BD">
        <w:rPr>
          <w:rFonts w:ascii="Times New Roman" w:hAnsi="Times New Roman"/>
          <w:b/>
          <w:bCs/>
          <w:sz w:val="28"/>
          <w:szCs w:val="28"/>
        </w:rPr>
        <w:t>«О страховых пенсиях»</w:t>
      </w:r>
      <w:r w:rsidR="005F1580">
        <w:rPr>
          <w:rFonts w:ascii="Times New Roman" w:hAnsi="Times New Roman"/>
          <w:b/>
          <w:bCs/>
          <w:sz w:val="28"/>
          <w:szCs w:val="28"/>
        </w:rPr>
        <w:t xml:space="preserve"> </w:t>
      </w:r>
    </w:p>
    <w:p w:rsidR="005F1580" w:rsidRPr="009271BD" w:rsidRDefault="005F1580" w:rsidP="00495B59">
      <w:pPr>
        <w:autoSpaceDE w:val="0"/>
        <w:autoSpaceDN w:val="0"/>
        <w:adjustRightInd w:val="0"/>
        <w:spacing w:after="80" w:line="336" w:lineRule="auto"/>
        <w:jc w:val="both"/>
        <w:rPr>
          <w:rFonts w:ascii="Times New Roman" w:hAnsi="Times New Roman"/>
          <w:b/>
          <w:bCs/>
          <w:sz w:val="28"/>
          <w:szCs w:val="28"/>
        </w:rPr>
      </w:pPr>
    </w:p>
    <w:p w:rsidR="00747511" w:rsidRPr="009271BD" w:rsidRDefault="00747511" w:rsidP="005F1580">
      <w:pPr>
        <w:autoSpaceDE w:val="0"/>
        <w:autoSpaceDN w:val="0"/>
        <w:adjustRightInd w:val="0"/>
        <w:spacing w:after="0" w:line="480" w:lineRule="auto"/>
        <w:ind w:firstLine="720"/>
        <w:jc w:val="both"/>
        <w:rPr>
          <w:rFonts w:ascii="Times New Roman" w:hAnsi="Times New Roman"/>
          <w:b/>
          <w:bCs/>
          <w:sz w:val="28"/>
          <w:szCs w:val="28"/>
        </w:rPr>
      </w:pPr>
      <w:r w:rsidRPr="009271BD">
        <w:rPr>
          <w:rFonts w:ascii="Times New Roman" w:hAnsi="Times New Roman"/>
          <w:b/>
          <w:bCs/>
          <w:sz w:val="28"/>
          <w:szCs w:val="28"/>
        </w:rPr>
        <w:t>Статья 1</w:t>
      </w:r>
    </w:p>
    <w:p w:rsidR="00747511" w:rsidRPr="009271BD" w:rsidRDefault="008713DF" w:rsidP="005F1580">
      <w:pPr>
        <w:autoSpaceDE w:val="0"/>
        <w:autoSpaceDN w:val="0"/>
        <w:adjustRightInd w:val="0"/>
        <w:spacing w:after="0" w:line="480" w:lineRule="auto"/>
        <w:ind w:firstLine="720"/>
        <w:jc w:val="both"/>
        <w:rPr>
          <w:rFonts w:ascii="Times New Roman" w:hAnsi="Times New Roman"/>
          <w:sz w:val="28"/>
          <w:szCs w:val="28"/>
        </w:rPr>
      </w:pPr>
      <w:r w:rsidRPr="009271BD">
        <w:rPr>
          <w:rFonts w:ascii="Times New Roman" w:hAnsi="Times New Roman"/>
          <w:sz w:val="28"/>
          <w:szCs w:val="28"/>
        </w:rPr>
        <w:t>В</w:t>
      </w:r>
      <w:r w:rsidR="005F1580">
        <w:rPr>
          <w:rFonts w:ascii="Times New Roman" w:hAnsi="Times New Roman"/>
          <w:sz w:val="28"/>
          <w:szCs w:val="28"/>
        </w:rPr>
        <w:t xml:space="preserve">нести в </w:t>
      </w:r>
      <w:r w:rsidR="00747511" w:rsidRPr="009271BD">
        <w:rPr>
          <w:rFonts w:ascii="Times New Roman" w:hAnsi="Times New Roman"/>
          <w:sz w:val="28"/>
          <w:szCs w:val="28"/>
        </w:rPr>
        <w:t>Федеральн</w:t>
      </w:r>
      <w:r w:rsidR="00E332DE">
        <w:rPr>
          <w:rFonts w:ascii="Times New Roman" w:hAnsi="Times New Roman"/>
          <w:sz w:val="28"/>
          <w:szCs w:val="28"/>
        </w:rPr>
        <w:t>ый</w:t>
      </w:r>
      <w:r w:rsidR="00747511" w:rsidRPr="009271BD">
        <w:rPr>
          <w:rFonts w:ascii="Times New Roman" w:hAnsi="Times New Roman"/>
          <w:sz w:val="28"/>
          <w:szCs w:val="28"/>
        </w:rPr>
        <w:t xml:space="preserve"> закон </w:t>
      </w:r>
      <w:r w:rsidR="00747511" w:rsidRPr="00C05E00">
        <w:rPr>
          <w:rFonts w:ascii="Times New Roman" w:hAnsi="Times New Roman"/>
          <w:sz w:val="28"/>
          <w:szCs w:val="28"/>
        </w:rPr>
        <w:t>от 28 декабря 2013 года</w:t>
      </w:r>
      <w:r w:rsidR="00E332DE" w:rsidRPr="00C05E00">
        <w:rPr>
          <w:rFonts w:ascii="Times New Roman" w:hAnsi="Times New Roman"/>
          <w:sz w:val="28"/>
          <w:szCs w:val="28"/>
        </w:rPr>
        <w:t xml:space="preserve">  </w:t>
      </w:r>
      <w:r w:rsidR="005D4946">
        <w:rPr>
          <w:rFonts w:ascii="Times New Roman" w:hAnsi="Times New Roman"/>
          <w:sz w:val="28"/>
          <w:szCs w:val="28"/>
        </w:rPr>
        <w:t xml:space="preserve">№ 400-ФЗ </w:t>
      </w:r>
      <w:r w:rsidR="00747511" w:rsidRPr="00C05E00">
        <w:rPr>
          <w:rFonts w:ascii="Times New Roman" w:hAnsi="Times New Roman"/>
          <w:sz w:val="28"/>
          <w:szCs w:val="28"/>
        </w:rPr>
        <w:t>«О страховых пенсиях» (Собра</w:t>
      </w:r>
      <w:r w:rsidR="00747511" w:rsidRPr="009271BD">
        <w:rPr>
          <w:rFonts w:ascii="Times New Roman" w:hAnsi="Times New Roman"/>
          <w:sz w:val="28"/>
          <w:szCs w:val="28"/>
        </w:rPr>
        <w:t>ние законодательства Российской Федераци</w:t>
      </w:r>
      <w:r w:rsidR="005F1580">
        <w:rPr>
          <w:rFonts w:ascii="Times New Roman" w:hAnsi="Times New Roman"/>
          <w:sz w:val="28"/>
          <w:szCs w:val="28"/>
        </w:rPr>
        <w:t>и, 2013, № 52, ст. 6965</w:t>
      </w:r>
      <w:r w:rsidR="00F67697">
        <w:rPr>
          <w:rFonts w:ascii="Times New Roman" w:hAnsi="Times New Roman"/>
          <w:sz w:val="28"/>
          <w:szCs w:val="28"/>
        </w:rPr>
        <w:t>; 2016, № 27, ст. 4183; 2018, № 41, ст. 6190</w:t>
      </w:r>
      <w:r w:rsidR="005F1580">
        <w:rPr>
          <w:rFonts w:ascii="Times New Roman" w:hAnsi="Times New Roman"/>
          <w:sz w:val="28"/>
          <w:szCs w:val="28"/>
        </w:rPr>
        <w:t xml:space="preserve">) </w:t>
      </w:r>
      <w:r w:rsidR="00747511" w:rsidRPr="009271BD">
        <w:rPr>
          <w:rFonts w:ascii="Times New Roman" w:hAnsi="Times New Roman"/>
          <w:sz w:val="28"/>
          <w:szCs w:val="28"/>
        </w:rPr>
        <w:t>следующие изменения:</w:t>
      </w:r>
    </w:p>
    <w:p w:rsidR="00E332DE" w:rsidRPr="00E332DE" w:rsidRDefault="008713DF" w:rsidP="00E332DE">
      <w:pPr>
        <w:pStyle w:val="a3"/>
        <w:numPr>
          <w:ilvl w:val="0"/>
          <w:numId w:val="28"/>
        </w:numPr>
        <w:autoSpaceDE w:val="0"/>
        <w:autoSpaceDN w:val="0"/>
        <w:adjustRightInd w:val="0"/>
        <w:spacing w:after="0" w:line="480" w:lineRule="auto"/>
        <w:jc w:val="both"/>
        <w:rPr>
          <w:rFonts w:ascii="Times New Roman" w:hAnsi="Times New Roman"/>
          <w:sz w:val="28"/>
          <w:szCs w:val="28"/>
        </w:rPr>
      </w:pPr>
      <w:r w:rsidRPr="00E332DE">
        <w:rPr>
          <w:rFonts w:ascii="Times New Roman" w:hAnsi="Times New Roman"/>
          <w:sz w:val="28"/>
          <w:szCs w:val="28"/>
        </w:rPr>
        <w:t xml:space="preserve">в </w:t>
      </w:r>
      <w:r w:rsidR="00E332DE" w:rsidRPr="00E332DE">
        <w:rPr>
          <w:rFonts w:ascii="Times New Roman" w:hAnsi="Times New Roman"/>
          <w:sz w:val="28"/>
          <w:szCs w:val="28"/>
        </w:rPr>
        <w:t>статье 17:</w:t>
      </w:r>
    </w:p>
    <w:p w:rsidR="00747511" w:rsidRDefault="00E332DE" w:rsidP="00E332DE">
      <w:pPr>
        <w:autoSpaceDE w:val="0"/>
        <w:autoSpaceDN w:val="0"/>
        <w:adjustRightInd w:val="0"/>
        <w:spacing w:after="0" w:line="480" w:lineRule="auto"/>
        <w:ind w:left="720"/>
        <w:jc w:val="both"/>
        <w:rPr>
          <w:rFonts w:ascii="Times New Roman" w:hAnsi="Times New Roman"/>
          <w:sz w:val="28"/>
          <w:szCs w:val="28"/>
        </w:rPr>
      </w:pPr>
      <w:r>
        <w:rPr>
          <w:rFonts w:ascii="Times New Roman" w:hAnsi="Times New Roman"/>
          <w:sz w:val="28"/>
          <w:szCs w:val="28"/>
        </w:rPr>
        <w:t>а)</w:t>
      </w:r>
      <w:r w:rsidRPr="00E332DE">
        <w:rPr>
          <w:rFonts w:ascii="Times New Roman" w:hAnsi="Times New Roman"/>
          <w:sz w:val="28"/>
          <w:szCs w:val="28"/>
        </w:rPr>
        <w:t xml:space="preserve"> </w:t>
      </w:r>
      <w:r>
        <w:rPr>
          <w:rFonts w:ascii="Times New Roman" w:hAnsi="Times New Roman"/>
          <w:sz w:val="28"/>
          <w:szCs w:val="28"/>
        </w:rPr>
        <w:t xml:space="preserve">в </w:t>
      </w:r>
      <w:r w:rsidR="008713DF" w:rsidRPr="00E332DE">
        <w:rPr>
          <w:rFonts w:ascii="Times New Roman" w:hAnsi="Times New Roman"/>
          <w:sz w:val="28"/>
          <w:szCs w:val="28"/>
        </w:rPr>
        <w:t xml:space="preserve">части 1 </w:t>
      </w:r>
      <w:r w:rsidRPr="00E332DE">
        <w:rPr>
          <w:rFonts w:ascii="Times New Roman" w:hAnsi="Times New Roman"/>
          <w:sz w:val="28"/>
          <w:szCs w:val="28"/>
        </w:rPr>
        <w:t>с</w:t>
      </w:r>
      <w:r w:rsidR="008713DF" w:rsidRPr="00E332DE">
        <w:rPr>
          <w:rFonts w:ascii="Times New Roman" w:hAnsi="Times New Roman"/>
          <w:sz w:val="28"/>
          <w:szCs w:val="28"/>
        </w:rPr>
        <w:t>лова «80 лет» заменить словами «7</w:t>
      </w:r>
      <w:r w:rsidRPr="00E332DE">
        <w:rPr>
          <w:rFonts w:ascii="Times New Roman" w:hAnsi="Times New Roman"/>
          <w:sz w:val="28"/>
          <w:szCs w:val="28"/>
        </w:rPr>
        <w:t>5</w:t>
      </w:r>
      <w:r w:rsidR="008713DF" w:rsidRPr="00E332DE">
        <w:rPr>
          <w:rFonts w:ascii="Times New Roman" w:hAnsi="Times New Roman"/>
          <w:sz w:val="28"/>
          <w:szCs w:val="28"/>
        </w:rPr>
        <w:t xml:space="preserve"> лет»;</w:t>
      </w:r>
    </w:p>
    <w:p w:rsidR="008713DF" w:rsidRPr="009271BD" w:rsidRDefault="00E332DE" w:rsidP="00E332DE">
      <w:pPr>
        <w:autoSpaceDE w:val="0"/>
        <w:autoSpaceDN w:val="0"/>
        <w:adjustRightInd w:val="0"/>
        <w:spacing w:after="0" w:line="480" w:lineRule="auto"/>
        <w:ind w:left="720"/>
        <w:jc w:val="both"/>
        <w:rPr>
          <w:rFonts w:ascii="Times New Roman" w:hAnsi="Times New Roman"/>
          <w:sz w:val="28"/>
          <w:szCs w:val="28"/>
        </w:rPr>
      </w:pPr>
      <w:r>
        <w:rPr>
          <w:rFonts w:ascii="Times New Roman" w:hAnsi="Times New Roman"/>
          <w:sz w:val="28"/>
          <w:szCs w:val="28"/>
        </w:rPr>
        <w:t>б)</w:t>
      </w:r>
      <w:r w:rsidR="008713DF" w:rsidRPr="009271BD">
        <w:rPr>
          <w:rFonts w:ascii="Times New Roman" w:hAnsi="Times New Roman"/>
          <w:sz w:val="28"/>
          <w:szCs w:val="28"/>
        </w:rPr>
        <w:t xml:space="preserve"> в части 4 сло</w:t>
      </w:r>
      <w:r>
        <w:rPr>
          <w:rFonts w:ascii="Times New Roman" w:hAnsi="Times New Roman"/>
          <w:sz w:val="28"/>
          <w:szCs w:val="28"/>
        </w:rPr>
        <w:t>ва «80 лет» заменить словами «75</w:t>
      </w:r>
      <w:r w:rsidR="008713DF" w:rsidRPr="009271BD">
        <w:rPr>
          <w:rFonts w:ascii="Times New Roman" w:hAnsi="Times New Roman"/>
          <w:sz w:val="28"/>
          <w:szCs w:val="28"/>
        </w:rPr>
        <w:t xml:space="preserve"> лет»;</w:t>
      </w:r>
    </w:p>
    <w:p w:rsidR="008713DF" w:rsidRPr="009271BD" w:rsidRDefault="00E332DE" w:rsidP="005F1580">
      <w:pPr>
        <w:autoSpaceDE w:val="0"/>
        <w:autoSpaceDN w:val="0"/>
        <w:adjustRightInd w:val="0"/>
        <w:spacing w:after="0" w:line="480" w:lineRule="auto"/>
        <w:ind w:firstLine="720"/>
        <w:jc w:val="both"/>
        <w:rPr>
          <w:rFonts w:ascii="Times New Roman" w:hAnsi="Times New Roman"/>
          <w:sz w:val="28"/>
          <w:szCs w:val="28"/>
        </w:rPr>
      </w:pPr>
      <w:r>
        <w:rPr>
          <w:rFonts w:ascii="Times New Roman" w:hAnsi="Times New Roman"/>
          <w:sz w:val="28"/>
          <w:szCs w:val="28"/>
        </w:rPr>
        <w:t>в</w:t>
      </w:r>
      <w:r w:rsidR="008713DF" w:rsidRPr="009271BD">
        <w:rPr>
          <w:rFonts w:ascii="Times New Roman" w:hAnsi="Times New Roman"/>
          <w:sz w:val="28"/>
          <w:szCs w:val="28"/>
        </w:rPr>
        <w:t>) в части 9 сло</w:t>
      </w:r>
      <w:r>
        <w:rPr>
          <w:rFonts w:ascii="Times New Roman" w:hAnsi="Times New Roman"/>
          <w:sz w:val="28"/>
          <w:szCs w:val="28"/>
        </w:rPr>
        <w:t>ва «80 лет» заменить словами «75</w:t>
      </w:r>
      <w:r w:rsidR="008713DF" w:rsidRPr="009271BD">
        <w:rPr>
          <w:rFonts w:ascii="Times New Roman" w:hAnsi="Times New Roman"/>
          <w:sz w:val="28"/>
          <w:szCs w:val="28"/>
        </w:rPr>
        <w:t xml:space="preserve"> лет»;</w:t>
      </w:r>
    </w:p>
    <w:p w:rsidR="008713DF" w:rsidRPr="009271BD" w:rsidRDefault="00E332DE" w:rsidP="005F1580">
      <w:pPr>
        <w:autoSpaceDE w:val="0"/>
        <w:autoSpaceDN w:val="0"/>
        <w:adjustRightInd w:val="0"/>
        <w:spacing w:after="0" w:line="480" w:lineRule="auto"/>
        <w:ind w:firstLine="720"/>
        <w:jc w:val="both"/>
        <w:rPr>
          <w:rFonts w:ascii="Times New Roman" w:hAnsi="Times New Roman"/>
          <w:sz w:val="28"/>
          <w:szCs w:val="28"/>
        </w:rPr>
      </w:pPr>
      <w:r>
        <w:rPr>
          <w:rFonts w:ascii="Times New Roman" w:hAnsi="Times New Roman"/>
          <w:sz w:val="28"/>
          <w:szCs w:val="28"/>
        </w:rPr>
        <w:t>2</w:t>
      </w:r>
      <w:r w:rsidR="008713DF" w:rsidRPr="009271BD">
        <w:rPr>
          <w:rFonts w:ascii="Times New Roman" w:hAnsi="Times New Roman"/>
          <w:sz w:val="28"/>
          <w:szCs w:val="28"/>
        </w:rPr>
        <w:t xml:space="preserve">) в части 8 статьи 18 слова «80 лет» заменить </w:t>
      </w:r>
      <w:r>
        <w:rPr>
          <w:rFonts w:ascii="Times New Roman" w:hAnsi="Times New Roman"/>
          <w:sz w:val="28"/>
          <w:szCs w:val="28"/>
        </w:rPr>
        <w:t>словами «75</w:t>
      </w:r>
      <w:r w:rsidR="008713DF" w:rsidRPr="009271BD">
        <w:rPr>
          <w:rFonts w:ascii="Times New Roman" w:hAnsi="Times New Roman"/>
          <w:sz w:val="28"/>
          <w:szCs w:val="28"/>
        </w:rPr>
        <w:t xml:space="preserve"> лет»;</w:t>
      </w:r>
    </w:p>
    <w:p w:rsidR="008713DF" w:rsidRPr="009271BD" w:rsidRDefault="00E332DE" w:rsidP="005F1580">
      <w:pPr>
        <w:autoSpaceDE w:val="0"/>
        <w:autoSpaceDN w:val="0"/>
        <w:adjustRightInd w:val="0"/>
        <w:spacing w:after="0" w:line="480" w:lineRule="auto"/>
        <w:ind w:firstLine="720"/>
        <w:jc w:val="both"/>
        <w:rPr>
          <w:rFonts w:ascii="Times New Roman" w:hAnsi="Times New Roman"/>
          <w:sz w:val="28"/>
          <w:szCs w:val="28"/>
        </w:rPr>
      </w:pPr>
      <w:r>
        <w:rPr>
          <w:rFonts w:ascii="Times New Roman" w:hAnsi="Times New Roman"/>
          <w:sz w:val="28"/>
          <w:szCs w:val="28"/>
        </w:rPr>
        <w:t>3</w:t>
      </w:r>
      <w:r w:rsidR="008713DF" w:rsidRPr="009271BD">
        <w:rPr>
          <w:rFonts w:ascii="Times New Roman" w:hAnsi="Times New Roman"/>
          <w:sz w:val="28"/>
          <w:szCs w:val="28"/>
        </w:rPr>
        <w:t xml:space="preserve">) в части 5 статьи 23 слова «80 </w:t>
      </w:r>
      <w:r>
        <w:rPr>
          <w:rFonts w:ascii="Times New Roman" w:hAnsi="Times New Roman"/>
          <w:sz w:val="28"/>
          <w:szCs w:val="28"/>
        </w:rPr>
        <w:t>лет» заменить словами «75</w:t>
      </w:r>
      <w:r w:rsidR="005F1580">
        <w:rPr>
          <w:rFonts w:ascii="Times New Roman" w:hAnsi="Times New Roman"/>
          <w:sz w:val="28"/>
          <w:szCs w:val="28"/>
        </w:rPr>
        <w:t xml:space="preserve"> лет».</w:t>
      </w:r>
    </w:p>
    <w:p w:rsidR="00747511" w:rsidRPr="00495B59" w:rsidRDefault="00747511" w:rsidP="005F1580">
      <w:pPr>
        <w:autoSpaceDE w:val="0"/>
        <w:autoSpaceDN w:val="0"/>
        <w:adjustRightInd w:val="0"/>
        <w:spacing w:after="0" w:line="480" w:lineRule="auto"/>
        <w:ind w:firstLine="720"/>
        <w:jc w:val="both"/>
        <w:rPr>
          <w:rFonts w:ascii="Times New Roman" w:hAnsi="Times New Roman"/>
          <w:b/>
          <w:bCs/>
          <w:sz w:val="28"/>
          <w:szCs w:val="28"/>
        </w:rPr>
      </w:pPr>
      <w:r w:rsidRPr="009271BD">
        <w:rPr>
          <w:rFonts w:ascii="Times New Roman" w:hAnsi="Times New Roman"/>
          <w:b/>
          <w:bCs/>
          <w:sz w:val="28"/>
          <w:szCs w:val="28"/>
        </w:rPr>
        <w:t xml:space="preserve">Статья </w:t>
      </w:r>
      <w:r w:rsidR="009271BD" w:rsidRPr="00495B59">
        <w:rPr>
          <w:rFonts w:ascii="Times New Roman" w:hAnsi="Times New Roman"/>
          <w:b/>
          <w:bCs/>
          <w:sz w:val="28"/>
          <w:szCs w:val="28"/>
        </w:rPr>
        <w:t>2</w:t>
      </w:r>
    </w:p>
    <w:p w:rsidR="00747511" w:rsidRPr="009271BD" w:rsidRDefault="00747511" w:rsidP="00C05E00">
      <w:pPr>
        <w:autoSpaceDE w:val="0"/>
        <w:autoSpaceDN w:val="0"/>
        <w:adjustRightInd w:val="0"/>
        <w:spacing w:after="0" w:line="360" w:lineRule="auto"/>
        <w:ind w:firstLine="720"/>
        <w:jc w:val="both"/>
        <w:rPr>
          <w:rFonts w:ascii="Times New Roman" w:hAnsi="Times New Roman"/>
          <w:sz w:val="28"/>
          <w:szCs w:val="28"/>
        </w:rPr>
      </w:pPr>
      <w:r w:rsidRPr="009271BD">
        <w:rPr>
          <w:rFonts w:ascii="Times New Roman" w:hAnsi="Times New Roman"/>
          <w:sz w:val="28"/>
          <w:szCs w:val="28"/>
        </w:rPr>
        <w:lastRenderedPageBreak/>
        <w:t>Настоящий Федеральный закон вступает в силу с 1 января 20</w:t>
      </w:r>
      <w:r w:rsidR="00E332DE">
        <w:rPr>
          <w:rFonts w:ascii="Times New Roman" w:hAnsi="Times New Roman"/>
          <w:sz w:val="28"/>
          <w:szCs w:val="28"/>
        </w:rPr>
        <w:t>21</w:t>
      </w:r>
      <w:r w:rsidR="00C05E00">
        <w:rPr>
          <w:rFonts w:ascii="Times New Roman" w:hAnsi="Times New Roman"/>
          <w:sz w:val="28"/>
          <w:szCs w:val="28"/>
        </w:rPr>
        <w:t> </w:t>
      </w:r>
      <w:r w:rsidRPr="009271BD">
        <w:rPr>
          <w:rFonts w:ascii="Times New Roman" w:hAnsi="Times New Roman"/>
          <w:sz w:val="28"/>
          <w:szCs w:val="28"/>
        </w:rPr>
        <w:t>года.</w:t>
      </w:r>
    </w:p>
    <w:p w:rsidR="00747511" w:rsidRPr="00F67697" w:rsidRDefault="00747511" w:rsidP="00C05E00">
      <w:pPr>
        <w:autoSpaceDE w:val="0"/>
        <w:autoSpaceDN w:val="0"/>
        <w:adjustRightInd w:val="0"/>
        <w:spacing w:after="80" w:line="360" w:lineRule="auto"/>
        <w:ind w:firstLine="720"/>
        <w:jc w:val="both"/>
        <w:rPr>
          <w:rFonts w:ascii="Times New Roman" w:hAnsi="Times New Roman"/>
        </w:rPr>
      </w:pPr>
    </w:p>
    <w:tbl>
      <w:tblPr>
        <w:tblW w:w="0" w:type="auto"/>
        <w:tblLook w:val="04A0"/>
      </w:tblPr>
      <w:tblGrid>
        <w:gridCol w:w="4671"/>
        <w:gridCol w:w="4615"/>
      </w:tblGrid>
      <w:tr w:rsidR="005F1580" w:rsidRPr="00067D9C" w:rsidTr="00067D9C">
        <w:tc>
          <w:tcPr>
            <w:tcW w:w="4785" w:type="dxa"/>
            <w:shd w:val="clear" w:color="auto" w:fill="auto"/>
          </w:tcPr>
          <w:p w:rsidR="005F1580" w:rsidRPr="00067D9C" w:rsidRDefault="00C05E00" w:rsidP="00C05E00">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bookmarkStart w:id="0" w:name="_GoBack"/>
            <w:bookmarkEnd w:id="0"/>
            <w:r>
              <w:rPr>
                <w:rFonts w:ascii="Times New Roman" w:hAnsi="Times New Roman"/>
                <w:sz w:val="28"/>
                <w:szCs w:val="28"/>
              </w:rPr>
              <w:t xml:space="preserve"> </w:t>
            </w:r>
            <w:r w:rsidR="005F1580" w:rsidRPr="00067D9C">
              <w:rPr>
                <w:rFonts w:ascii="Times New Roman" w:hAnsi="Times New Roman"/>
                <w:sz w:val="28"/>
                <w:szCs w:val="28"/>
              </w:rPr>
              <w:t>Президент</w:t>
            </w:r>
          </w:p>
          <w:p w:rsidR="005F1580" w:rsidRPr="00067D9C" w:rsidRDefault="005F1580" w:rsidP="00C05E00">
            <w:pPr>
              <w:autoSpaceDE w:val="0"/>
              <w:autoSpaceDN w:val="0"/>
              <w:adjustRightInd w:val="0"/>
              <w:spacing w:after="0" w:line="240" w:lineRule="auto"/>
              <w:rPr>
                <w:rFonts w:ascii="Times New Roman" w:hAnsi="Times New Roman"/>
                <w:sz w:val="28"/>
                <w:szCs w:val="28"/>
              </w:rPr>
            </w:pPr>
            <w:r w:rsidRPr="00067D9C">
              <w:rPr>
                <w:rFonts w:ascii="Times New Roman" w:hAnsi="Times New Roman"/>
                <w:sz w:val="28"/>
                <w:szCs w:val="28"/>
              </w:rPr>
              <w:t>Российской Федерации</w:t>
            </w:r>
          </w:p>
        </w:tc>
        <w:tc>
          <w:tcPr>
            <w:tcW w:w="4786" w:type="dxa"/>
            <w:shd w:val="clear" w:color="auto" w:fill="auto"/>
          </w:tcPr>
          <w:p w:rsidR="005F1580" w:rsidRPr="00067D9C" w:rsidRDefault="005F1580" w:rsidP="00C05E00">
            <w:pPr>
              <w:autoSpaceDE w:val="0"/>
              <w:autoSpaceDN w:val="0"/>
              <w:adjustRightInd w:val="0"/>
              <w:spacing w:after="80" w:line="360" w:lineRule="auto"/>
              <w:jc w:val="both"/>
              <w:rPr>
                <w:rFonts w:ascii="Times New Roman" w:hAnsi="Times New Roman"/>
                <w:sz w:val="28"/>
                <w:szCs w:val="28"/>
              </w:rPr>
            </w:pPr>
          </w:p>
        </w:tc>
      </w:tr>
    </w:tbl>
    <w:p w:rsidR="00F67697" w:rsidRDefault="00F67697" w:rsidP="00747511">
      <w:pPr>
        <w:rPr>
          <w:rFonts w:ascii="Times New Roman" w:hAnsi="Times New Roman"/>
          <w:sz w:val="28"/>
          <w:szCs w:val="28"/>
        </w:rPr>
      </w:pPr>
    </w:p>
    <w:p w:rsidR="00064D91" w:rsidRDefault="00064D91" w:rsidP="00747511">
      <w:pPr>
        <w:rPr>
          <w:rFonts w:ascii="Times New Roman" w:hAnsi="Times New Roman"/>
          <w:sz w:val="28"/>
          <w:szCs w:val="28"/>
        </w:rPr>
      </w:pPr>
    </w:p>
    <w:p w:rsidR="00064D91" w:rsidRDefault="00064D91" w:rsidP="00747511">
      <w:pPr>
        <w:rPr>
          <w:rFonts w:ascii="Times New Roman" w:hAnsi="Times New Roman"/>
          <w:sz w:val="28"/>
          <w:szCs w:val="28"/>
        </w:rPr>
      </w:pPr>
      <w:r>
        <w:rPr>
          <w:rFonts w:ascii="Times New Roman" w:hAnsi="Times New Roman"/>
          <w:sz w:val="28"/>
          <w:szCs w:val="28"/>
        </w:rPr>
        <w:t>____________________________________________________________</w:t>
      </w:r>
    </w:p>
    <w:p w:rsidR="00064D91" w:rsidRDefault="00064D91" w:rsidP="00747511">
      <w:pPr>
        <w:rPr>
          <w:rFonts w:ascii="Times New Roman" w:hAnsi="Times New Roman"/>
          <w:sz w:val="28"/>
          <w:szCs w:val="28"/>
        </w:rPr>
      </w:pPr>
    </w:p>
    <w:p w:rsidR="00064D91" w:rsidRPr="00EB3086" w:rsidRDefault="00064D91" w:rsidP="00064D91">
      <w:pPr>
        <w:spacing w:after="0" w:line="240" w:lineRule="auto"/>
        <w:jc w:val="center"/>
        <w:rPr>
          <w:rFonts w:ascii="Times New Roman" w:hAnsi="Times New Roman"/>
          <w:b/>
          <w:sz w:val="28"/>
          <w:szCs w:val="28"/>
        </w:rPr>
      </w:pPr>
      <w:r w:rsidRPr="00EB3086">
        <w:rPr>
          <w:rFonts w:ascii="Times New Roman" w:hAnsi="Times New Roman"/>
          <w:b/>
          <w:sz w:val="28"/>
          <w:szCs w:val="28"/>
        </w:rPr>
        <w:t>Пояснительная записка</w:t>
      </w:r>
    </w:p>
    <w:p w:rsidR="00064D91" w:rsidRPr="00EB3086" w:rsidRDefault="00064D91" w:rsidP="00064D91">
      <w:pPr>
        <w:autoSpaceDE w:val="0"/>
        <w:autoSpaceDN w:val="0"/>
        <w:adjustRightInd w:val="0"/>
        <w:spacing w:after="0" w:line="240" w:lineRule="auto"/>
        <w:jc w:val="center"/>
        <w:rPr>
          <w:rFonts w:ascii="Times New Roman" w:hAnsi="Times New Roman"/>
          <w:b/>
          <w:bCs/>
          <w:sz w:val="28"/>
          <w:szCs w:val="28"/>
        </w:rPr>
      </w:pPr>
      <w:r w:rsidRPr="00EB3086">
        <w:rPr>
          <w:rFonts w:ascii="Times New Roman" w:hAnsi="Times New Roman"/>
          <w:b/>
          <w:sz w:val="28"/>
          <w:szCs w:val="28"/>
        </w:rPr>
        <w:t>к проекту федерального закона «О внесении изменений</w:t>
      </w:r>
      <w:r w:rsidRPr="00EB3086">
        <w:rPr>
          <w:rFonts w:ascii="Times New Roman" w:hAnsi="Times New Roman"/>
          <w:b/>
          <w:bCs/>
          <w:sz w:val="28"/>
          <w:szCs w:val="28"/>
        </w:rPr>
        <w:t xml:space="preserve"> </w:t>
      </w:r>
    </w:p>
    <w:p w:rsidR="00064D91" w:rsidRPr="00EB3086" w:rsidRDefault="00064D91" w:rsidP="00064D91">
      <w:pPr>
        <w:autoSpaceDE w:val="0"/>
        <w:autoSpaceDN w:val="0"/>
        <w:adjustRightInd w:val="0"/>
        <w:spacing w:after="0" w:line="240" w:lineRule="auto"/>
        <w:jc w:val="center"/>
        <w:rPr>
          <w:rFonts w:ascii="Times New Roman" w:hAnsi="Times New Roman"/>
          <w:b/>
          <w:bCs/>
          <w:sz w:val="28"/>
          <w:szCs w:val="28"/>
        </w:rPr>
      </w:pPr>
      <w:r w:rsidRPr="00EB3086">
        <w:rPr>
          <w:rFonts w:ascii="Times New Roman" w:hAnsi="Times New Roman"/>
          <w:b/>
          <w:bCs/>
          <w:sz w:val="28"/>
          <w:szCs w:val="28"/>
        </w:rPr>
        <w:t>в Федеральный закон «О страховых пенсиях»</w:t>
      </w:r>
    </w:p>
    <w:p w:rsidR="00064D91" w:rsidRDefault="00064D91" w:rsidP="00064D91">
      <w:pPr>
        <w:autoSpaceDE w:val="0"/>
        <w:autoSpaceDN w:val="0"/>
        <w:adjustRightInd w:val="0"/>
        <w:spacing w:after="0" w:line="240" w:lineRule="auto"/>
        <w:jc w:val="center"/>
        <w:rPr>
          <w:rFonts w:ascii="Times New Roman" w:hAnsi="Times New Roman"/>
          <w:sz w:val="28"/>
          <w:szCs w:val="28"/>
        </w:rPr>
      </w:pPr>
    </w:p>
    <w:p w:rsidR="00064D91" w:rsidRPr="00EB3086" w:rsidRDefault="00064D91" w:rsidP="00064D91">
      <w:pPr>
        <w:autoSpaceDE w:val="0"/>
        <w:autoSpaceDN w:val="0"/>
        <w:adjustRightInd w:val="0"/>
        <w:spacing w:after="0" w:line="240" w:lineRule="auto"/>
        <w:jc w:val="center"/>
        <w:rPr>
          <w:rFonts w:ascii="Times New Roman" w:hAnsi="Times New Roman"/>
          <w:sz w:val="28"/>
          <w:szCs w:val="28"/>
        </w:rPr>
      </w:pPr>
    </w:p>
    <w:p w:rsidR="00064D91" w:rsidRDefault="00064D91" w:rsidP="00064D91">
      <w:pPr>
        <w:spacing w:after="0" w:line="360" w:lineRule="auto"/>
        <w:ind w:firstLine="709"/>
        <w:jc w:val="both"/>
        <w:rPr>
          <w:rFonts w:ascii="Times New Roman" w:hAnsi="Times New Roman"/>
          <w:sz w:val="28"/>
          <w:szCs w:val="28"/>
        </w:rPr>
      </w:pPr>
      <w:r>
        <w:rPr>
          <w:rFonts w:ascii="Times New Roman" w:hAnsi="Times New Roman"/>
          <w:sz w:val="28"/>
          <w:szCs w:val="28"/>
        </w:rPr>
        <w:t>Законопроект разработан в целях повышения уровня пенсионного обеспечения лиц, достигших возраста 75 лет.</w:t>
      </w:r>
    </w:p>
    <w:p w:rsidR="00064D91" w:rsidRPr="00A91B78" w:rsidRDefault="00064D91" w:rsidP="00064D91">
      <w:pPr>
        <w:spacing w:after="0" w:line="360" w:lineRule="auto"/>
        <w:ind w:firstLine="709"/>
        <w:jc w:val="both"/>
        <w:rPr>
          <w:rFonts w:ascii="Times New Roman" w:hAnsi="Times New Roman"/>
          <w:sz w:val="28"/>
          <w:szCs w:val="28"/>
        </w:rPr>
      </w:pPr>
      <w:r w:rsidRPr="00A91B78">
        <w:rPr>
          <w:rFonts w:ascii="Times New Roman" w:hAnsi="Times New Roman"/>
          <w:sz w:val="28"/>
          <w:szCs w:val="28"/>
        </w:rPr>
        <w:t xml:space="preserve">Согласно части 1 статьи 17 Федерального закона </w:t>
      </w:r>
      <w:r w:rsidRPr="009271BD">
        <w:rPr>
          <w:rFonts w:ascii="Times New Roman" w:hAnsi="Times New Roman"/>
          <w:sz w:val="28"/>
          <w:szCs w:val="28"/>
        </w:rPr>
        <w:t>28 декабря 2013 года</w:t>
      </w:r>
      <w:r w:rsidR="00AC5A44">
        <w:rPr>
          <w:rFonts w:ascii="Times New Roman" w:hAnsi="Times New Roman"/>
          <w:sz w:val="28"/>
          <w:szCs w:val="28"/>
        </w:rPr>
        <w:t xml:space="preserve"> </w:t>
      </w:r>
      <w:r w:rsidRPr="009271BD">
        <w:rPr>
          <w:rFonts w:ascii="Times New Roman" w:hAnsi="Times New Roman"/>
          <w:sz w:val="28"/>
          <w:szCs w:val="28"/>
        </w:rPr>
        <w:t>№ 400-ФЗ «О страховых пенсиях»</w:t>
      </w:r>
      <w:r w:rsidRPr="00EB3086">
        <w:rPr>
          <w:rFonts w:ascii="Times New Roman" w:hAnsi="Times New Roman"/>
          <w:color w:val="000000"/>
          <w:sz w:val="28"/>
          <w:szCs w:val="28"/>
        </w:rPr>
        <w:t xml:space="preserve"> </w:t>
      </w:r>
      <w:r w:rsidRPr="00A91B78">
        <w:rPr>
          <w:rFonts w:ascii="Times New Roman" w:hAnsi="Times New Roman"/>
          <w:sz w:val="28"/>
          <w:szCs w:val="28"/>
        </w:rPr>
        <w:t xml:space="preserve">лицам, достигшим возраста 80 лет, устанавливается повышение </w:t>
      </w:r>
      <w:r w:rsidRPr="00EB3086">
        <w:rPr>
          <w:rFonts w:ascii="Times New Roman" w:hAnsi="Times New Roman"/>
          <w:color w:val="000000"/>
          <w:sz w:val="28"/>
          <w:szCs w:val="28"/>
        </w:rPr>
        <w:t>в размере</w:t>
      </w:r>
      <w:r w:rsidRPr="00EB3086">
        <w:rPr>
          <w:rFonts w:ascii="Times New Roman" w:hAnsi="Times New Roman"/>
          <w:sz w:val="28"/>
          <w:szCs w:val="28"/>
        </w:rPr>
        <w:t xml:space="preserve"> 100 %</w:t>
      </w:r>
      <w:r w:rsidRPr="00EB3086">
        <w:rPr>
          <w:rFonts w:ascii="Times New Roman" w:hAnsi="Times New Roman"/>
          <w:color w:val="000000"/>
          <w:sz w:val="28"/>
          <w:szCs w:val="28"/>
        </w:rPr>
        <w:t xml:space="preserve"> фиксированной выплаты</w:t>
      </w:r>
      <w:r w:rsidRPr="00A91B78">
        <w:rPr>
          <w:rFonts w:ascii="Times New Roman" w:hAnsi="Times New Roman"/>
          <w:sz w:val="28"/>
          <w:szCs w:val="28"/>
        </w:rPr>
        <w:t xml:space="preserve"> к страховой пенсии по старости</w:t>
      </w:r>
      <w:r>
        <w:rPr>
          <w:rFonts w:ascii="Times New Roman" w:hAnsi="Times New Roman"/>
          <w:sz w:val="28"/>
          <w:szCs w:val="28"/>
        </w:rPr>
        <w:t>,</w:t>
      </w:r>
      <w:r w:rsidRPr="00A91B78">
        <w:rPr>
          <w:rFonts w:ascii="Times New Roman" w:hAnsi="Times New Roman"/>
          <w:sz w:val="28"/>
          <w:szCs w:val="28"/>
        </w:rPr>
        <w:t xml:space="preserve"> что обусловлено нуждаемостью этой категории граждан в постоянном постороннем уходе.</w:t>
      </w:r>
    </w:p>
    <w:p w:rsidR="00064D91" w:rsidRDefault="00064D91" w:rsidP="00064D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Законопроектом предлагается внести изменения в указанный Федеральный закон, согласно которым </w:t>
      </w:r>
      <w:r w:rsidRPr="00EB3086">
        <w:rPr>
          <w:rFonts w:ascii="Times New Roman" w:hAnsi="Times New Roman"/>
          <w:color w:val="000000"/>
          <w:sz w:val="28"/>
          <w:szCs w:val="28"/>
        </w:rPr>
        <w:t>право на установление повышения в размере</w:t>
      </w:r>
      <w:r w:rsidRPr="00EB3086">
        <w:rPr>
          <w:rFonts w:ascii="Times New Roman" w:hAnsi="Times New Roman"/>
          <w:sz w:val="28"/>
          <w:szCs w:val="28"/>
        </w:rPr>
        <w:t xml:space="preserve"> 100 %</w:t>
      </w:r>
      <w:r w:rsidRPr="00EB3086">
        <w:rPr>
          <w:rFonts w:ascii="Times New Roman" w:hAnsi="Times New Roman"/>
          <w:color w:val="000000"/>
          <w:sz w:val="28"/>
          <w:szCs w:val="28"/>
        </w:rPr>
        <w:t xml:space="preserve"> фиксированной выплаты к страховой пенсии по старости, </w:t>
      </w:r>
      <w:r>
        <w:rPr>
          <w:rFonts w:ascii="Times New Roman" w:hAnsi="Times New Roman"/>
          <w:color w:val="000000"/>
          <w:sz w:val="28"/>
          <w:szCs w:val="28"/>
        </w:rPr>
        <w:t xml:space="preserve">предоставляется лицам, </w:t>
      </w:r>
      <w:r>
        <w:rPr>
          <w:rFonts w:ascii="Times New Roman" w:hAnsi="Times New Roman"/>
          <w:sz w:val="28"/>
          <w:szCs w:val="28"/>
        </w:rPr>
        <w:t>достигшим возраста 75 лет.</w:t>
      </w:r>
    </w:p>
    <w:p w:rsidR="00064D91" w:rsidRDefault="00064D91" w:rsidP="00064D9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Следует отметить, что </w:t>
      </w:r>
      <w:r w:rsidRPr="00EB3086">
        <w:rPr>
          <w:rFonts w:ascii="Times New Roman" w:hAnsi="Times New Roman"/>
          <w:sz w:val="28"/>
          <w:szCs w:val="28"/>
        </w:rPr>
        <w:t>Всемирная организация здравоохранения</w:t>
      </w:r>
      <w:r>
        <w:rPr>
          <w:rFonts w:ascii="Times New Roman" w:hAnsi="Times New Roman"/>
          <w:sz w:val="28"/>
          <w:szCs w:val="28"/>
        </w:rPr>
        <w:t xml:space="preserve"> относит лиц, достигших возраста 75 лет, к лицам старческого возраста.</w:t>
      </w:r>
      <w:r w:rsidRPr="00462034">
        <w:rPr>
          <w:rFonts w:ascii="Times New Roman" w:hAnsi="Times New Roman"/>
          <w:sz w:val="28"/>
          <w:szCs w:val="28"/>
        </w:rPr>
        <w:t xml:space="preserve"> </w:t>
      </w:r>
      <w:r w:rsidRPr="00EB3086">
        <w:rPr>
          <w:rFonts w:ascii="Times New Roman" w:hAnsi="Times New Roman"/>
          <w:sz w:val="28"/>
          <w:szCs w:val="28"/>
        </w:rPr>
        <w:t xml:space="preserve">Данная классификация опирается на особенности организма человека, на его анатомические и физиологические особенности. </w:t>
      </w:r>
      <w:r>
        <w:rPr>
          <w:rFonts w:ascii="Times New Roman" w:hAnsi="Times New Roman"/>
          <w:sz w:val="28"/>
          <w:szCs w:val="28"/>
        </w:rPr>
        <w:t xml:space="preserve"> Такой же классификации граждан по возрасту придерживаются и геронтологи.</w:t>
      </w:r>
    </w:p>
    <w:p w:rsidR="00064D91" w:rsidRDefault="00064D91" w:rsidP="00064D91">
      <w:pPr>
        <w:spacing w:after="0" w:line="360" w:lineRule="auto"/>
        <w:jc w:val="both"/>
        <w:rPr>
          <w:rFonts w:ascii="Times New Roman" w:hAnsi="Times New Roman"/>
          <w:sz w:val="28"/>
          <w:szCs w:val="28"/>
        </w:rPr>
      </w:pPr>
      <w:r>
        <w:rPr>
          <w:rFonts w:ascii="Times New Roman" w:hAnsi="Times New Roman"/>
          <w:sz w:val="28"/>
          <w:szCs w:val="28"/>
        </w:rPr>
        <w:lastRenderedPageBreak/>
        <w:tab/>
        <w:t xml:space="preserve">Безусловно, здоровье человека зависит от многих факторов: привычек, наследственности, климата, дохода, социального окружения и других факторов.  </w:t>
      </w:r>
      <w:proofErr w:type="gramStart"/>
      <w:r>
        <w:rPr>
          <w:rFonts w:ascii="Times New Roman" w:hAnsi="Times New Roman"/>
          <w:sz w:val="28"/>
          <w:szCs w:val="28"/>
        </w:rPr>
        <w:t>В то же время специалисты в области геронтологии указывают, что именно п</w:t>
      </w:r>
      <w:r w:rsidRPr="00EB3086">
        <w:rPr>
          <w:rFonts w:ascii="Times New Roman" w:hAnsi="Times New Roman"/>
          <w:sz w:val="28"/>
          <w:szCs w:val="28"/>
        </w:rPr>
        <w:t xml:space="preserve">осле 75 лет резко повышается риск развития старческой астении, которая сопровождается снижением физической и функциональной активности, снижением мышечной ткани, многих систем, адаптационного и восстановительного резерва, способствует развитию зависимости от посторонней помощи в повседневной жизни, утрате способности к самообслуживанию, ухудшает прогноз состояния здоровья. </w:t>
      </w:r>
      <w:proofErr w:type="gramEnd"/>
    </w:p>
    <w:p w:rsidR="00064D91" w:rsidRDefault="00064D91" w:rsidP="00064D91">
      <w:pPr>
        <w:spacing w:after="0" w:line="360" w:lineRule="auto"/>
        <w:jc w:val="both"/>
        <w:rPr>
          <w:rFonts w:ascii="Times New Roman" w:hAnsi="Times New Roman"/>
          <w:sz w:val="28"/>
          <w:szCs w:val="28"/>
        </w:rPr>
      </w:pPr>
      <w:r>
        <w:rPr>
          <w:rFonts w:ascii="Times New Roman" w:hAnsi="Times New Roman"/>
          <w:sz w:val="28"/>
          <w:szCs w:val="28"/>
        </w:rPr>
        <w:tab/>
      </w:r>
      <w:r w:rsidRPr="00031E11">
        <w:rPr>
          <w:rFonts w:ascii="Times New Roman" w:hAnsi="Times New Roman"/>
          <w:sz w:val="28"/>
          <w:szCs w:val="28"/>
        </w:rPr>
        <w:t>Практически все лица, достигшие 75 лет, имеют хронические заболевания</w:t>
      </w:r>
      <w:r>
        <w:rPr>
          <w:rFonts w:ascii="Times New Roman" w:hAnsi="Times New Roman"/>
          <w:sz w:val="28"/>
          <w:szCs w:val="28"/>
        </w:rPr>
        <w:t>.</w:t>
      </w:r>
    </w:p>
    <w:p w:rsidR="00064D91" w:rsidRDefault="00064D91" w:rsidP="00064D91">
      <w:pPr>
        <w:spacing w:after="0" w:line="360" w:lineRule="auto"/>
        <w:jc w:val="both"/>
        <w:rPr>
          <w:rFonts w:ascii="Times New Roman" w:hAnsi="Times New Roman"/>
          <w:sz w:val="28"/>
          <w:szCs w:val="28"/>
        </w:rPr>
      </w:pPr>
      <w:r>
        <w:rPr>
          <w:rFonts w:ascii="Times New Roman" w:hAnsi="Times New Roman"/>
          <w:sz w:val="28"/>
          <w:szCs w:val="28"/>
        </w:rPr>
        <w:tab/>
        <w:t>Во многих странах гражданам, достигшим 75 лет, предоставляются различные доплаты и меры социальной поддержки.</w:t>
      </w:r>
    </w:p>
    <w:p w:rsidR="00064D91" w:rsidRDefault="00064D91" w:rsidP="00064D91">
      <w:pPr>
        <w:spacing w:after="0" w:line="360" w:lineRule="auto"/>
        <w:ind w:firstLine="709"/>
        <w:jc w:val="both"/>
        <w:rPr>
          <w:rFonts w:ascii="Times New Roman" w:hAnsi="Times New Roman"/>
          <w:sz w:val="28"/>
          <w:szCs w:val="28"/>
        </w:rPr>
      </w:pPr>
      <w:r>
        <w:rPr>
          <w:rFonts w:ascii="Times New Roman" w:hAnsi="Times New Roman"/>
          <w:sz w:val="28"/>
          <w:szCs w:val="28"/>
        </w:rPr>
        <w:t>Следует иметь в виду, что лица, достигшие 75 лет, в силу своего преклонного возраста не могут самостоятельно без поддержки государства повысить уровень своего дохода. Р</w:t>
      </w:r>
      <w:r w:rsidRPr="00EB3086">
        <w:rPr>
          <w:rFonts w:ascii="Times New Roman" w:hAnsi="Times New Roman"/>
          <w:sz w:val="28"/>
          <w:szCs w:val="28"/>
        </w:rPr>
        <w:t xml:space="preserve">азмер </w:t>
      </w:r>
      <w:r>
        <w:rPr>
          <w:rFonts w:ascii="Times New Roman" w:hAnsi="Times New Roman"/>
          <w:sz w:val="28"/>
          <w:szCs w:val="28"/>
        </w:rPr>
        <w:t xml:space="preserve">получаемых ими </w:t>
      </w:r>
      <w:r w:rsidRPr="00EB3086">
        <w:rPr>
          <w:rFonts w:ascii="Times New Roman" w:hAnsi="Times New Roman"/>
          <w:sz w:val="28"/>
          <w:szCs w:val="28"/>
        </w:rPr>
        <w:t>пенси</w:t>
      </w:r>
      <w:r>
        <w:rPr>
          <w:rFonts w:ascii="Times New Roman" w:hAnsi="Times New Roman"/>
          <w:sz w:val="28"/>
          <w:szCs w:val="28"/>
        </w:rPr>
        <w:t xml:space="preserve">й достигает или превышает уровень прожиточного минимума пенсионера в регионе проживания, однако </w:t>
      </w:r>
      <w:r w:rsidRPr="00EB3086">
        <w:rPr>
          <w:rFonts w:ascii="Times New Roman" w:hAnsi="Times New Roman"/>
          <w:sz w:val="28"/>
          <w:szCs w:val="28"/>
        </w:rPr>
        <w:t>недостаточен для удовлетворения насущных потребностей</w:t>
      </w:r>
      <w:r>
        <w:rPr>
          <w:rFonts w:ascii="Times New Roman" w:hAnsi="Times New Roman"/>
          <w:sz w:val="28"/>
          <w:szCs w:val="28"/>
        </w:rPr>
        <w:t xml:space="preserve">, связанных с возрастом. </w:t>
      </w:r>
    </w:p>
    <w:p w:rsidR="00064D91" w:rsidRDefault="00064D91" w:rsidP="00064D9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накоплены финансовые ресурсы, которые могли бы быть направлены на повышение уровня пенсионного обеспечения лиц, достигших возраста 75 лет. Принятие законопроекта позволит обеспечить более достойный уровень жизни лицам, достигшим возраста 75 лет. </w:t>
      </w:r>
    </w:p>
    <w:p w:rsidR="00064D91" w:rsidRPr="00EB3086" w:rsidRDefault="00064D91" w:rsidP="00064D91">
      <w:pPr>
        <w:spacing w:after="0" w:line="360" w:lineRule="auto"/>
        <w:ind w:firstLine="709"/>
        <w:jc w:val="both"/>
        <w:rPr>
          <w:rFonts w:ascii="Times New Roman" w:hAnsi="Times New Roman"/>
          <w:sz w:val="28"/>
          <w:szCs w:val="28"/>
        </w:rPr>
      </w:pPr>
      <w:r w:rsidRPr="00573030">
        <w:rPr>
          <w:rFonts w:ascii="Times New Roman" w:hAnsi="Times New Roman"/>
          <w:bCs/>
          <w:sz w:val="28"/>
          <w:szCs w:val="28"/>
        </w:rPr>
        <w:t xml:space="preserve">Вступление в силу указанного Федерального закона предполагается с 1 января 2021 года.  </w:t>
      </w:r>
      <w:r w:rsidRPr="00573030">
        <w:rPr>
          <w:rFonts w:ascii="Times New Roman" w:hAnsi="Times New Roman"/>
          <w:sz w:val="28"/>
          <w:szCs w:val="28"/>
        </w:rPr>
        <w:t xml:space="preserve"> </w:t>
      </w:r>
    </w:p>
    <w:p w:rsidR="00064D91" w:rsidRPr="009271BD" w:rsidRDefault="00064D91" w:rsidP="00747511">
      <w:pPr>
        <w:rPr>
          <w:rFonts w:ascii="Times New Roman" w:hAnsi="Times New Roman"/>
          <w:sz w:val="28"/>
          <w:szCs w:val="28"/>
        </w:rPr>
      </w:pPr>
    </w:p>
    <w:sectPr w:rsidR="00064D91" w:rsidRPr="009271BD" w:rsidSect="004F2504">
      <w:headerReference w:type="default" r:id="rId8"/>
      <w:footerReference w:type="default" r:id="rId9"/>
      <w:pgSz w:w="11906" w:h="16838"/>
      <w:pgMar w:top="1418"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686" w:rsidRDefault="00282686" w:rsidP="00512AD1">
      <w:pPr>
        <w:spacing w:after="0" w:line="240" w:lineRule="auto"/>
      </w:pPr>
      <w:r>
        <w:separator/>
      </w:r>
    </w:p>
  </w:endnote>
  <w:endnote w:type="continuationSeparator" w:id="0">
    <w:p w:rsidR="00282686" w:rsidRDefault="00282686" w:rsidP="00512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D1" w:rsidRDefault="00512AD1">
    <w:pPr>
      <w:pStyle w:val="a7"/>
      <w:jc w:val="right"/>
    </w:pPr>
  </w:p>
  <w:p w:rsidR="00512AD1" w:rsidRDefault="00512A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686" w:rsidRDefault="00282686" w:rsidP="00512AD1">
      <w:pPr>
        <w:spacing w:after="0" w:line="240" w:lineRule="auto"/>
      </w:pPr>
      <w:r>
        <w:separator/>
      </w:r>
    </w:p>
  </w:footnote>
  <w:footnote w:type="continuationSeparator" w:id="0">
    <w:p w:rsidR="00282686" w:rsidRDefault="00282686" w:rsidP="00512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35" w:rsidRPr="00960235" w:rsidRDefault="00835C68">
    <w:pPr>
      <w:pStyle w:val="a5"/>
      <w:jc w:val="center"/>
      <w:rPr>
        <w:sz w:val="24"/>
        <w:szCs w:val="24"/>
      </w:rPr>
    </w:pPr>
    <w:r w:rsidRPr="00960235">
      <w:rPr>
        <w:rFonts w:ascii="Times New Roman" w:hAnsi="Times New Roman"/>
        <w:sz w:val="28"/>
        <w:szCs w:val="28"/>
      </w:rPr>
      <w:fldChar w:fldCharType="begin"/>
    </w:r>
    <w:r w:rsidR="00960235" w:rsidRPr="00960235">
      <w:rPr>
        <w:rFonts w:ascii="Times New Roman" w:hAnsi="Times New Roman"/>
        <w:sz w:val="28"/>
        <w:szCs w:val="28"/>
      </w:rPr>
      <w:instrText xml:space="preserve"> PAGE   \* MERGEFORMAT </w:instrText>
    </w:r>
    <w:r w:rsidRPr="00960235">
      <w:rPr>
        <w:rFonts w:ascii="Times New Roman" w:hAnsi="Times New Roman"/>
        <w:sz w:val="28"/>
        <w:szCs w:val="28"/>
      </w:rPr>
      <w:fldChar w:fldCharType="separate"/>
    </w:r>
    <w:r w:rsidR="00AC5A44">
      <w:rPr>
        <w:rFonts w:ascii="Times New Roman" w:hAnsi="Times New Roman"/>
        <w:noProof/>
        <w:sz w:val="28"/>
        <w:szCs w:val="28"/>
      </w:rPr>
      <w:t>2</w:t>
    </w:r>
    <w:r w:rsidRPr="00960235">
      <w:rPr>
        <w:rFonts w:ascii="Times New Roman" w:hAnsi="Times New Roman"/>
        <w:sz w:val="28"/>
        <w:szCs w:val="28"/>
      </w:rPr>
      <w:fldChar w:fldCharType="end"/>
    </w:r>
  </w:p>
  <w:p w:rsidR="00960235" w:rsidRDefault="009602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323"/>
    <w:multiLevelType w:val="hybridMultilevel"/>
    <w:tmpl w:val="7E3AF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25B77"/>
    <w:multiLevelType w:val="hybridMultilevel"/>
    <w:tmpl w:val="69A8E4E2"/>
    <w:lvl w:ilvl="0" w:tplc="173466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4029CF"/>
    <w:multiLevelType w:val="hybridMultilevel"/>
    <w:tmpl w:val="F59CF298"/>
    <w:lvl w:ilvl="0" w:tplc="DEEEFD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09415A"/>
    <w:multiLevelType w:val="hybridMultilevel"/>
    <w:tmpl w:val="802470CA"/>
    <w:lvl w:ilvl="0" w:tplc="B84E3E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392AC7"/>
    <w:multiLevelType w:val="hybridMultilevel"/>
    <w:tmpl w:val="9DD0C43C"/>
    <w:lvl w:ilvl="0" w:tplc="A3D80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08546DF"/>
    <w:multiLevelType w:val="hybridMultilevel"/>
    <w:tmpl w:val="47201C48"/>
    <w:lvl w:ilvl="0" w:tplc="0D0839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2424D5"/>
    <w:multiLevelType w:val="hybridMultilevel"/>
    <w:tmpl w:val="DEAE5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90634"/>
    <w:multiLevelType w:val="hybridMultilevel"/>
    <w:tmpl w:val="64A8F2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F7553"/>
    <w:multiLevelType w:val="hybridMultilevel"/>
    <w:tmpl w:val="2AC4EA60"/>
    <w:lvl w:ilvl="0" w:tplc="31DAD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6101C8"/>
    <w:multiLevelType w:val="hybridMultilevel"/>
    <w:tmpl w:val="68BEA3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B51660"/>
    <w:multiLevelType w:val="hybridMultilevel"/>
    <w:tmpl w:val="B8FE9B28"/>
    <w:lvl w:ilvl="0" w:tplc="EF7E36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77F35A7"/>
    <w:multiLevelType w:val="hybridMultilevel"/>
    <w:tmpl w:val="275AF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742546"/>
    <w:multiLevelType w:val="hybridMultilevel"/>
    <w:tmpl w:val="18F6E776"/>
    <w:lvl w:ilvl="0" w:tplc="C7B861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30758C"/>
    <w:multiLevelType w:val="hybridMultilevel"/>
    <w:tmpl w:val="9E9EBD12"/>
    <w:lvl w:ilvl="0" w:tplc="282EBC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8FF2E51"/>
    <w:multiLevelType w:val="hybridMultilevel"/>
    <w:tmpl w:val="F25C50E2"/>
    <w:lvl w:ilvl="0" w:tplc="325451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72A2282"/>
    <w:multiLevelType w:val="hybridMultilevel"/>
    <w:tmpl w:val="380EFFF4"/>
    <w:lvl w:ilvl="0" w:tplc="D994A9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D77878"/>
    <w:multiLevelType w:val="hybridMultilevel"/>
    <w:tmpl w:val="C5BEB116"/>
    <w:lvl w:ilvl="0" w:tplc="3112D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2379CA"/>
    <w:multiLevelType w:val="hybridMultilevel"/>
    <w:tmpl w:val="62F61332"/>
    <w:lvl w:ilvl="0" w:tplc="B218CFA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5D206443"/>
    <w:multiLevelType w:val="hybridMultilevel"/>
    <w:tmpl w:val="2E4A2850"/>
    <w:lvl w:ilvl="0" w:tplc="FC9A61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F1A2998"/>
    <w:multiLevelType w:val="hybridMultilevel"/>
    <w:tmpl w:val="70E09E2A"/>
    <w:lvl w:ilvl="0" w:tplc="60FC08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0700236"/>
    <w:multiLevelType w:val="hybridMultilevel"/>
    <w:tmpl w:val="BCBE53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99501C"/>
    <w:multiLevelType w:val="hybridMultilevel"/>
    <w:tmpl w:val="7BFC0492"/>
    <w:lvl w:ilvl="0" w:tplc="5C547B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CDF6828"/>
    <w:multiLevelType w:val="hybridMultilevel"/>
    <w:tmpl w:val="CB5C0EB8"/>
    <w:lvl w:ilvl="0" w:tplc="5C7A0F2E">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E1749ED"/>
    <w:multiLevelType w:val="hybridMultilevel"/>
    <w:tmpl w:val="CBCCE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DF4458"/>
    <w:multiLevelType w:val="hybridMultilevel"/>
    <w:tmpl w:val="0C0A3B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5B4BA8"/>
    <w:multiLevelType w:val="hybridMultilevel"/>
    <w:tmpl w:val="DB387B88"/>
    <w:lvl w:ilvl="0" w:tplc="7294216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3C5559"/>
    <w:multiLevelType w:val="hybridMultilevel"/>
    <w:tmpl w:val="6C22D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8244BC"/>
    <w:multiLevelType w:val="hybridMultilevel"/>
    <w:tmpl w:val="0D188C50"/>
    <w:lvl w:ilvl="0" w:tplc="4E9C256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6"/>
  </w:num>
  <w:num w:numId="2">
    <w:abstractNumId w:val="7"/>
  </w:num>
  <w:num w:numId="3">
    <w:abstractNumId w:val="8"/>
  </w:num>
  <w:num w:numId="4">
    <w:abstractNumId w:val="6"/>
  </w:num>
  <w:num w:numId="5">
    <w:abstractNumId w:val="0"/>
  </w:num>
  <w:num w:numId="6">
    <w:abstractNumId w:val="27"/>
  </w:num>
  <w:num w:numId="7">
    <w:abstractNumId w:val="22"/>
  </w:num>
  <w:num w:numId="8">
    <w:abstractNumId w:val="9"/>
  </w:num>
  <w:num w:numId="9">
    <w:abstractNumId w:val="4"/>
  </w:num>
  <w:num w:numId="10">
    <w:abstractNumId w:val="19"/>
  </w:num>
  <w:num w:numId="11">
    <w:abstractNumId w:val="23"/>
  </w:num>
  <w:num w:numId="12">
    <w:abstractNumId w:val="1"/>
  </w:num>
  <w:num w:numId="13">
    <w:abstractNumId w:val="10"/>
  </w:num>
  <w:num w:numId="14">
    <w:abstractNumId w:val="12"/>
  </w:num>
  <w:num w:numId="15">
    <w:abstractNumId w:val="15"/>
  </w:num>
  <w:num w:numId="16">
    <w:abstractNumId w:val="20"/>
  </w:num>
  <w:num w:numId="17">
    <w:abstractNumId w:val="18"/>
  </w:num>
  <w:num w:numId="18">
    <w:abstractNumId w:val="13"/>
  </w:num>
  <w:num w:numId="19">
    <w:abstractNumId w:val="11"/>
  </w:num>
  <w:num w:numId="20">
    <w:abstractNumId w:val="14"/>
  </w:num>
  <w:num w:numId="21">
    <w:abstractNumId w:val="3"/>
  </w:num>
  <w:num w:numId="22">
    <w:abstractNumId w:val="25"/>
  </w:num>
  <w:num w:numId="23">
    <w:abstractNumId w:val="24"/>
  </w:num>
  <w:num w:numId="24">
    <w:abstractNumId w:val="17"/>
  </w:num>
  <w:num w:numId="25">
    <w:abstractNumId w:val="2"/>
  </w:num>
  <w:num w:numId="26">
    <w:abstractNumId w:val="21"/>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512AD1"/>
    <w:rsid w:val="00002E77"/>
    <w:rsid w:val="00002F12"/>
    <w:rsid w:val="00015F24"/>
    <w:rsid w:val="0001770E"/>
    <w:rsid w:val="00020809"/>
    <w:rsid w:val="00027D61"/>
    <w:rsid w:val="00036FC8"/>
    <w:rsid w:val="00045B9A"/>
    <w:rsid w:val="00050022"/>
    <w:rsid w:val="00061561"/>
    <w:rsid w:val="00064D91"/>
    <w:rsid w:val="00067D9C"/>
    <w:rsid w:val="000721EE"/>
    <w:rsid w:val="00075D2C"/>
    <w:rsid w:val="0009018D"/>
    <w:rsid w:val="00096C4A"/>
    <w:rsid w:val="000A03C2"/>
    <w:rsid w:val="000A5DC1"/>
    <w:rsid w:val="000B4E2C"/>
    <w:rsid w:val="000D0161"/>
    <w:rsid w:val="000D0427"/>
    <w:rsid w:val="000D47AF"/>
    <w:rsid w:val="000D7F7B"/>
    <w:rsid w:val="000E2B6B"/>
    <w:rsid w:val="000E6C7F"/>
    <w:rsid w:val="000F0727"/>
    <w:rsid w:val="000F0824"/>
    <w:rsid w:val="00111F51"/>
    <w:rsid w:val="001137CD"/>
    <w:rsid w:val="001154DA"/>
    <w:rsid w:val="0012264E"/>
    <w:rsid w:val="0012420F"/>
    <w:rsid w:val="00134C2E"/>
    <w:rsid w:val="001411E9"/>
    <w:rsid w:val="0016060A"/>
    <w:rsid w:val="001636C9"/>
    <w:rsid w:val="001677D9"/>
    <w:rsid w:val="001803D0"/>
    <w:rsid w:val="00191825"/>
    <w:rsid w:val="001971E8"/>
    <w:rsid w:val="0019796A"/>
    <w:rsid w:val="001B0C6D"/>
    <w:rsid w:val="001B5E96"/>
    <w:rsid w:val="001B71D0"/>
    <w:rsid w:val="001C2F4E"/>
    <w:rsid w:val="001C5C7F"/>
    <w:rsid w:val="001C62B3"/>
    <w:rsid w:val="001C7B96"/>
    <w:rsid w:val="001D468B"/>
    <w:rsid w:val="001D596E"/>
    <w:rsid w:val="001D5CB1"/>
    <w:rsid w:val="001E757B"/>
    <w:rsid w:val="001F1AD7"/>
    <w:rsid w:val="001F62F0"/>
    <w:rsid w:val="00207CF8"/>
    <w:rsid w:val="0021339B"/>
    <w:rsid w:val="00214644"/>
    <w:rsid w:val="00221063"/>
    <w:rsid w:val="00223FF1"/>
    <w:rsid w:val="002259D6"/>
    <w:rsid w:val="00226D95"/>
    <w:rsid w:val="0023546A"/>
    <w:rsid w:val="002466F8"/>
    <w:rsid w:val="00247DFE"/>
    <w:rsid w:val="00272372"/>
    <w:rsid w:val="00282686"/>
    <w:rsid w:val="00284403"/>
    <w:rsid w:val="00294536"/>
    <w:rsid w:val="002B7A10"/>
    <w:rsid w:val="002D0E8A"/>
    <w:rsid w:val="002D2934"/>
    <w:rsid w:val="002D376A"/>
    <w:rsid w:val="002D5C02"/>
    <w:rsid w:val="002E2195"/>
    <w:rsid w:val="002E23A5"/>
    <w:rsid w:val="002E78BA"/>
    <w:rsid w:val="002E78D8"/>
    <w:rsid w:val="002F4A1F"/>
    <w:rsid w:val="00301015"/>
    <w:rsid w:val="00302610"/>
    <w:rsid w:val="00302D12"/>
    <w:rsid w:val="00312069"/>
    <w:rsid w:val="00323746"/>
    <w:rsid w:val="00332088"/>
    <w:rsid w:val="00333548"/>
    <w:rsid w:val="003509F7"/>
    <w:rsid w:val="00353A46"/>
    <w:rsid w:val="00366935"/>
    <w:rsid w:val="0037080D"/>
    <w:rsid w:val="00372C48"/>
    <w:rsid w:val="003811F0"/>
    <w:rsid w:val="003931B1"/>
    <w:rsid w:val="003A066C"/>
    <w:rsid w:val="003A33A0"/>
    <w:rsid w:val="003B4527"/>
    <w:rsid w:val="003B4F51"/>
    <w:rsid w:val="003B7DEF"/>
    <w:rsid w:val="003C30D3"/>
    <w:rsid w:val="003D4254"/>
    <w:rsid w:val="003E1964"/>
    <w:rsid w:val="003E60AB"/>
    <w:rsid w:val="003E626A"/>
    <w:rsid w:val="003F3316"/>
    <w:rsid w:val="004103BC"/>
    <w:rsid w:val="00413E8B"/>
    <w:rsid w:val="0041703E"/>
    <w:rsid w:val="00423C7A"/>
    <w:rsid w:val="004241EC"/>
    <w:rsid w:val="00425D0F"/>
    <w:rsid w:val="00433FC4"/>
    <w:rsid w:val="00435878"/>
    <w:rsid w:val="00450B03"/>
    <w:rsid w:val="00453243"/>
    <w:rsid w:val="004570DE"/>
    <w:rsid w:val="00471708"/>
    <w:rsid w:val="00474540"/>
    <w:rsid w:val="0048188F"/>
    <w:rsid w:val="00483B99"/>
    <w:rsid w:val="00495B59"/>
    <w:rsid w:val="004A06DD"/>
    <w:rsid w:val="004A0D1A"/>
    <w:rsid w:val="004A4260"/>
    <w:rsid w:val="004A7CFC"/>
    <w:rsid w:val="004C451B"/>
    <w:rsid w:val="004C54FB"/>
    <w:rsid w:val="004C58AC"/>
    <w:rsid w:val="004C5F41"/>
    <w:rsid w:val="004E29E3"/>
    <w:rsid w:val="004F018B"/>
    <w:rsid w:val="004F2504"/>
    <w:rsid w:val="005017AE"/>
    <w:rsid w:val="005034B2"/>
    <w:rsid w:val="0050482D"/>
    <w:rsid w:val="005107D3"/>
    <w:rsid w:val="00512178"/>
    <w:rsid w:val="00512AD1"/>
    <w:rsid w:val="00514BD9"/>
    <w:rsid w:val="00516B61"/>
    <w:rsid w:val="0051749B"/>
    <w:rsid w:val="00520882"/>
    <w:rsid w:val="00525D1B"/>
    <w:rsid w:val="005365EE"/>
    <w:rsid w:val="00542071"/>
    <w:rsid w:val="005425F7"/>
    <w:rsid w:val="00542AF1"/>
    <w:rsid w:val="00542C7E"/>
    <w:rsid w:val="00543470"/>
    <w:rsid w:val="0055033D"/>
    <w:rsid w:val="00552FFA"/>
    <w:rsid w:val="005572A7"/>
    <w:rsid w:val="00557791"/>
    <w:rsid w:val="005612AB"/>
    <w:rsid w:val="00563756"/>
    <w:rsid w:val="005651C7"/>
    <w:rsid w:val="005713D9"/>
    <w:rsid w:val="00580D9D"/>
    <w:rsid w:val="005811FD"/>
    <w:rsid w:val="00581DDF"/>
    <w:rsid w:val="00584611"/>
    <w:rsid w:val="00591162"/>
    <w:rsid w:val="005A07D3"/>
    <w:rsid w:val="005A153E"/>
    <w:rsid w:val="005A271E"/>
    <w:rsid w:val="005A6F5F"/>
    <w:rsid w:val="005C31EF"/>
    <w:rsid w:val="005C6514"/>
    <w:rsid w:val="005D4946"/>
    <w:rsid w:val="005E51AC"/>
    <w:rsid w:val="005F1580"/>
    <w:rsid w:val="005F2C99"/>
    <w:rsid w:val="00610244"/>
    <w:rsid w:val="006155CB"/>
    <w:rsid w:val="00617594"/>
    <w:rsid w:val="00623BA4"/>
    <w:rsid w:val="006251AA"/>
    <w:rsid w:val="0062754C"/>
    <w:rsid w:val="0062769C"/>
    <w:rsid w:val="00631EFD"/>
    <w:rsid w:val="00633A98"/>
    <w:rsid w:val="00637A0C"/>
    <w:rsid w:val="00641418"/>
    <w:rsid w:val="00647B3A"/>
    <w:rsid w:val="00651336"/>
    <w:rsid w:val="006551CC"/>
    <w:rsid w:val="0066123F"/>
    <w:rsid w:val="006612C0"/>
    <w:rsid w:val="00661EA2"/>
    <w:rsid w:val="00663E32"/>
    <w:rsid w:val="00667965"/>
    <w:rsid w:val="00675486"/>
    <w:rsid w:val="00685856"/>
    <w:rsid w:val="0069216A"/>
    <w:rsid w:val="0069444F"/>
    <w:rsid w:val="00694942"/>
    <w:rsid w:val="00694A87"/>
    <w:rsid w:val="006B04EA"/>
    <w:rsid w:val="006B0DE3"/>
    <w:rsid w:val="006B441C"/>
    <w:rsid w:val="006C32AD"/>
    <w:rsid w:val="006D17FE"/>
    <w:rsid w:val="006D38B6"/>
    <w:rsid w:val="006E5F29"/>
    <w:rsid w:val="006E6E71"/>
    <w:rsid w:val="0070184D"/>
    <w:rsid w:val="00703426"/>
    <w:rsid w:val="00713DAA"/>
    <w:rsid w:val="0071408A"/>
    <w:rsid w:val="00714A7C"/>
    <w:rsid w:val="00714FB8"/>
    <w:rsid w:val="007227E2"/>
    <w:rsid w:val="00730046"/>
    <w:rsid w:val="0073298B"/>
    <w:rsid w:val="007351CC"/>
    <w:rsid w:val="00747511"/>
    <w:rsid w:val="0075071B"/>
    <w:rsid w:val="007608DB"/>
    <w:rsid w:val="00766B6A"/>
    <w:rsid w:val="00775D33"/>
    <w:rsid w:val="00777D21"/>
    <w:rsid w:val="00777EBA"/>
    <w:rsid w:val="00780B23"/>
    <w:rsid w:val="0078127B"/>
    <w:rsid w:val="007A1AA3"/>
    <w:rsid w:val="007A3C87"/>
    <w:rsid w:val="007B0216"/>
    <w:rsid w:val="007B5BC4"/>
    <w:rsid w:val="007C0450"/>
    <w:rsid w:val="007C2123"/>
    <w:rsid w:val="007C7B5F"/>
    <w:rsid w:val="007E1DE3"/>
    <w:rsid w:val="007E397C"/>
    <w:rsid w:val="007E5250"/>
    <w:rsid w:val="00804DE7"/>
    <w:rsid w:val="00805401"/>
    <w:rsid w:val="00807275"/>
    <w:rsid w:val="0081042C"/>
    <w:rsid w:val="00822327"/>
    <w:rsid w:val="00822D1F"/>
    <w:rsid w:val="00823CA9"/>
    <w:rsid w:val="0082582F"/>
    <w:rsid w:val="0083214C"/>
    <w:rsid w:val="00835C68"/>
    <w:rsid w:val="0085119A"/>
    <w:rsid w:val="00852829"/>
    <w:rsid w:val="00865AB3"/>
    <w:rsid w:val="008713DF"/>
    <w:rsid w:val="00871ECD"/>
    <w:rsid w:val="00896A7D"/>
    <w:rsid w:val="008A13C5"/>
    <w:rsid w:val="008B4881"/>
    <w:rsid w:val="008C49BE"/>
    <w:rsid w:val="008D55F0"/>
    <w:rsid w:val="008F0DB5"/>
    <w:rsid w:val="00901588"/>
    <w:rsid w:val="009020B7"/>
    <w:rsid w:val="00905720"/>
    <w:rsid w:val="00910508"/>
    <w:rsid w:val="00914FB2"/>
    <w:rsid w:val="00915253"/>
    <w:rsid w:val="009224C9"/>
    <w:rsid w:val="009227A8"/>
    <w:rsid w:val="00922C69"/>
    <w:rsid w:val="00925946"/>
    <w:rsid w:val="009271BD"/>
    <w:rsid w:val="0093043D"/>
    <w:rsid w:val="00942006"/>
    <w:rsid w:val="00956692"/>
    <w:rsid w:val="00960235"/>
    <w:rsid w:val="00967E25"/>
    <w:rsid w:val="00973565"/>
    <w:rsid w:val="00975247"/>
    <w:rsid w:val="00983D05"/>
    <w:rsid w:val="00986420"/>
    <w:rsid w:val="009930ED"/>
    <w:rsid w:val="00995A79"/>
    <w:rsid w:val="009A3FFB"/>
    <w:rsid w:val="009C634A"/>
    <w:rsid w:val="009D1EFA"/>
    <w:rsid w:val="009D51FE"/>
    <w:rsid w:val="009E0035"/>
    <w:rsid w:val="009E3DF0"/>
    <w:rsid w:val="009F0C73"/>
    <w:rsid w:val="00A12A7B"/>
    <w:rsid w:val="00A20A95"/>
    <w:rsid w:val="00A267C3"/>
    <w:rsid w:val="00A3187D"/>
    <w:rsid w:val="00A3289A"/>
    <w:rsid w:val="00A53496"/>
    <w:rsid w:val="00A5771A"/>
    <w:rsid w:val="00A57E73"/>
    <w:rsid w:val="00A660D4"/>
    <w:rsid w:val="00A778E8"/>
    <w:rsid w:val="00A82DE7"/>
    <w:rsid w:val="00A8340A"/>
    <w:rsid w:val="00A8584D"/>
    <w:rsid w:val="00A93010"/>
    <w:rsid w:val="00AA1469"/>
    <w:rsid w:val="00AA43E1"/>
    <w:rsid w:val="00AA54D9"/>
    <w:rsid w:val="00AB25C1"/>
    <w:rsid w:val="00AB3B00"/>
    <w:rsid w:val="00AC42FC"/>
    <w:rsid w:val="00AC5A44"/>
    <w:rsid w:val="00AC7FE2"/>
    <w:rsid w:val="00AF130B"/>
    <w:rsid w:val="00AF434A"/>
    <w:rsid w:val="00AF6001"/>
    <w:rsid w:val="00B005DD"/>
    <w:rsid w:val="00B009D8"/>
    <w:rsid w:val="00B047C7"/>
    <w:rsid w:val="00B04F8C"/>
    <w:rsid w:val="00B07359"/>
    <w:rsid w:val="00B208C2"/>
    <w:rsid w:val="00B22A46"/>
    <w:rsid w:val="00B30679"/>
    <w:rsid w:val="00B312A8"/>
    <w:rsid w:val="00B34662"/>
    <w:rsid w:val="00B37D9F"/>
    <w:rsid w:val="00B4319B"/>
    <w:rsid w:val="00B479B1"/>
    <w:rsid w:val="00B47C54"/>
    <w:rsid w:val="00B579C7"/>
    <w:rsid w:val="00B60B06"/>
    <w:rsid w:val="00B63E4F"/>
    <w:rsid w:val="00B7294E"/>
    <w:rsid w:val="00B77151"/>
    <w:rsid w:val="00B852D6"/>
    <w:rsid w:val="00B902DC"/>
    <w:rsid w:val="00B943E1"/>
    <w:rsid w:val="00BA060F"/>
    <w:rsid w:val="00BA31E7"/>
    <w:rsid w:val="00BA7B62"/>
    <w:rsid w:val="00BC7C63"/>
    <w:rsid w:val="00BD3A14"/>
    <w:rsid w:val="00BE10ED"/>
    <w:rsid w:val="00BE2C76"/>
    <w:rsid w:val="00C05E00"/>
    <w:rsid w:val="00C10B52"/>
    <w:rsid w:val="00C12872"/>
    <w:rsid w:val="00C17750"/>
    <w:rsid w:val="00C248A2"/>
    <w:rsid w:val="00C24E2C"/>
    <w:rsid w:val="00C32376"/>
    <w:rsid w:val="00C3428D"/>
    <w:rsid w:val="00C41F63"/>
    <w:rsid w:val="00C43226"/>
    <w:rsid w:val="00C45862"/>
    <w:rsid w:val="00C47412"/>
    <w:rsid w:val="00C56D30"/>
    <w:rsid w:val="00C73CA2"/>
    <w:rsid w:val="00C764FB"/>
    <w:rsid w:val="00C76810"/>
    <w:rsid w:val="00C8426A"/>
    <w:rsid w:val="00C90BCA"/>
    <w:rsid w:val="00C9393D"/>
    <w:rsid w:val="00C94424"/>
    <w:rsid w:val="00C9605E"/>
    <w:rsid w:val="00C964D0"/>
    <w:rsid w:val="00CB22DC"/>
    <w:rsid w:val="00CB35C7"/>
    <w:rsid w:val="00CC111E"/>
    <w:rsid w:val="00CD2E7B"/>
    <w:rsid w:val="00CD4729"/>
    <w:rsid w:val="00CE3296"/>
    <w:rsid w:val="00CE49CA"/>
    <w:rsid w:val="00CE6EAC"/>
    <w:rsid w:val="00D07441"/>
    <w:rsid w:val="00D12146"/>
    <w:rsid w:val="00D15832"/>
    <w:rsid w:val="00D1608A"/>
    <w:rsid w:val="00D16929"/>
    <w:rsid w:val="00D437CD"/>
    <w:rsid w:val="00D473E4"/>
    <w:rsid w:val="00D603E8"/>
    <w:rsid w:val="00D745C3"/>
    <w:rsid w:val="00D764D6"/>
    <w:rsid w:val="00D87205"/>
    <w:rsid w:val="00D87ED1"/>
    <w:rsid w:val="00DA4E38"/>
    <w:rsid w:val="00DA5DA6"/>
    <w:rsid w:val="00DD5319"/>
    <w:rsid w:val="00DD6F4C"/>
    <w:rsid w:val="00DF0C5C"/>
    <w:rsid w:val="00DF33D0"/>
    <w:rsid w:val="00E100D0"/>
    <w:rsid w:val="00E25D46"/>
    <w:rsid w:val="00E26514"/>
    <w:rsid w:val="00E3006A"/>
    <w:rsid w:val="00E3048C"/>
    <w:rsid w:val="00E332C9"/>
    <w:rsid w:val="00E332DE"/>
    <w:rsid w:val="00E345AC"/>
    <w:rsid w:val="00E348A3"/>
    <w:rsid w:val="00E37096"/>
    <w:rsid w:val="00E41445"/>
    <w:rsid w:val="00E459D1"/>
    <w:rsid w:val="00E4705B"/>
    <w:rsid w:val="00E47062"/>
    <w:rsid w:val="00E52A46"/>
    <w:rsid w:val="00E55CA4"/>
    <w:rsid w:val="00E55F7D"/>
    <w:rsid w:val="00E73201"/>
    <w:rsid w:val="00E76B6F"/>
    <w:rsid w:val="00E83D5A"/>
    <w:rsid w:val="00E83E34"/>
    <w:rsid w:val="00E9272A"/>
    <w:rsid w:val="00EA0EE1"/>
    <w:rsid w:val="00EB0C5A"/>
    <w:rsid w:val="00EB3333"/>
    <w:rsid w:val="00EB5139"/>
    <w:rsid w:val="00EB72DC"/>
    <w:rsid w:val="00EB7697"/>
    <w:rsid w:val="00EC13CC"/>
    <w:rsid w:val="00EC2E01"/>
    <w:rsid w:val="00EE59A5"/>
    <w:rsid w:val="00EF1F62"/>
    <w:rsid w:val="00EF5629"/>
    <w:rsid w:val="00F1600D"/>
    <w:rsid w:val="00F16743"/>
    <w:rsid w:val="00F253BF"/>
    <w:rsid w:val="00F314EB"/>
    <w:rsid w:val="00F31EAF"/>
    <w:rsid w:val="00F32149"/>
    <w:rsid w:val="00F40522"/>
    <w:rsid w:val="00F538FA"/>
    <w:rsid w:val="00F62264"/>
    <w:rsid w:val="00F67697"/>
    <w:rsid w:val="00F73361"/>
    <w:rsid w:val="00F74B14"/>
    <w:rsid w:val="00F751AE"/>
    <w:rsid w:val="00F84274"/>
    <w:rsid w:val="00F902ED"/>
    <w:rsid w:val="00F9348E"/>
    <w:rsid w:val="00F94A73"/>
    <w:rsid w:val="00F966E8"/>
    <w:rsid w:val="00F96FB1"/>
    <w:rsid w:val="00FA41E6"/>
    <w:rsid w:val="00FA500A"/>
    <w:rsid w:val="00FA6520"/>
    <w:rsid w:val="00FA7EA6"/>
    <w:rsid w:val="00FB4E00"/>
    <w:rsid w:val="00FB5DE8"/>
    <w:rsid w:val="00FC0F2A"/>
    <w:rsid w:val="00FC57B4"/>
    <w:rsid w:val="00FC6520"/>
    <w:rsid w:val="00FD6383"/>
    <w:rsid w:val="00FD793B"/>
    <w:rsid w:val="00FE0DB4"/>
    <w:rsid w:val="00FE0F3D"/>
    <w:rsid w:val="00FE7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D1"/>
    <w:pPr>
      <w:spacing w:after="200" w:line="276" w:lineRule="auto"/>
    </w:pPr>
    <w:rPr>
      <w:rFonts w:eastAsia="Times New Roman"/>
      <w:sz w:val="22"/>
      <w:szCs w:val="22"/>
    </w:rPr>
  </w:style>
  <w:style w:type="paragraph" w:styleId="1">
    <w:name w:val="heading 1"/>
    <w:basedOn w:val="a"/>
    <w:next w:val="a"/>
    <w:link w:val="10"/>
    <w:uiPriority w:val="9"/>
    <w:qFormat/>
    <w:rsid w:val="00E7320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512AD1"/>
    <w:pPr>
      <w:keepNext/>
      <w:spacing w:after="0" w:line="240" w:lineRule="auto"/>
      <w:jc w:val="center"/>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512AD1"/>
    <w:rPr>
      <w:rFonts w:ascii="Times New Roman" w:eastAsia="Times New Roman" w:hAnsi="Times New Roman" w:cs="Times New Roman"/>
      <w:b/>
      <w:bCs/>
      <w:lang w:eastAsia="ru-RU"/>
    </w:rPr>
  </w:style>
  <w:style w:type="paragraph" w:styleId="a3">
    <w:name w:val="List Paragraph"/>
    <w:basedOn w:val="a"/>
    <w:uiPriority w:val="34"/>
    <w:qFormat/>
    <w:rsid w:val="00512AD1"/>
    <w:pPr>
      <w:ind w:left="720"/>
      <w:contextualSpacing/>
    </w:pPr>
  </w:style>
  <w:style w:type="paragraph" w:styleId="a4">
    <w:name w:val="Normal (Web)"/>
    <w:basedOn w:val="a"/>
    <w:uiPriority w:val="99"/>
    <w:unhideWhenUsed/>
    <w:rsid w:val="00512AD1"/>
    <w:pPr>
      <w:spacing w:before="100" w:beforeAutospacing="1" w:after="100" w:afterAutospacing="1" w:line="240" w:lineRule="auto"/>
      <w:ind w:firstLine="480"/>
      <w:jc w:val="both"/>
    </w:pPr>
    <w:rPr>
      <w:rFonts w:ascii="Times New Roman" w:hAnsi="Times New Roman"/>
      <w:sz w:val="24"/>
      <w:szCs w:val="24"/>
    </w:rPr>
  </w:style>
  <w:style w:type="paragraph" w:styleId="a5">
    <w:name w:val="header"/>
    <w:basedOn w:val="a"/>
    <w:link w:val="a6"/>
    <w:uiPriority w:val="99"/>
    <w:unhideWhenUsed/>
    <w:rsid w:val="00512AD1"/>
    <w:pPr>
      <w:tabs>
        <w:tab w:val="center" w:pos="4677"/>
        <w:tab w:val="right" w:pos="9355"/>
      </w:tabs>
      <w:spacing w:after="0" w:line="240" w:lineRule="auto"/>
    </w:pPr>
  </w:style>
  <w:style w:type="character" w:customStyle="1" w:styleId="a6">
    <w:name w:val="Верхний колонтитул Знак"/>
    <w:link w:val="a5"/>
    <w:uiPriority w:val="99"/>
    <w:rsid w:val="00512AD1"/>
    <w:rPr>
      <w:rFonts w:ascii="Calibri" w:eastAsia="Times New Roman" w:hAnsi="Calibri" w:cs="Times New Roman"/>
      <w:lang w:eastAsia="ru-RU"/>
    </w:rPr>
  </w:style>
  <w:style w:type="paragraph" w:styleId="a7">
    <w:name w:val="footer"/>
    <w:basedOn w:val="a"/>
    <w:link w:val="a8"/>
    <w:uiPriority w:val="99"/>
    <w:unhideWhenUsed/>
    <w:rsid w:val="00512AD1"/>
    <w:pPr>
      <w:tabs>
        <w:tab w:val="center" w:pos="4677"/>
        <w:tab w:val="right" w:pos="9355"/>
      </w:tabs>
      <w:spacing w:after="0" w:line="240" w:lineRule="auto"/>
    </w:pPr>
  </w:style>
  <w:style w:type="character" w:customStyle="1" w:styleId="a8">
    <w:name w:val="Нижний колонтитул Знак"/>
    <w:link w:val="a7"/>
    <w:uiPriority w:val="99"/>
    <w:rsid w:val="00512AD1"/>
    <w:rPr>
      <w:rFonts w:ascii="Calibri" w:eastAsia="Times New Roman" w:hAnsi="Calibri" w:cs="Times New Roman"/>
      <w:lang w:eastAsia="ru-RU"/>
    </w:rPr>
  </w:style>
  <w:style w:type="character" w:customStyle="1" w:styleId="10">
    <w:name w:val="Заголовок 1 Знак"/>
    <w:link w:val="1"/>
    <w:uiPriority w:val="9"/>
    <w:rsid w:val="00E73201"/>
    <w:rPr>
      <w:rFonts w:ascii="Cambria" w:eastAsia="Times New Roman" w:hAnsi="Cambria" w:cs="Times New Roman"/>
      <w:b/>
      <w:bCs/>
      <w:color w:val="365F91"/>
      <w:sz w:val="28"/>
      <w:szCs w:val="28"/>
      <w:lang w:eastAsia="ru-RU"/>
    </w:rPr>
  </w:style>
  <w:style w:type="paragraph" w:styleId="a9">
    <w:name w:val="Balloon Text"/>
    <w:basedOn w:val="a"/>
    <w:link w:val="aa"/>
    <w:uiPriority w:val="99"/>
    <w:semiHidden/>
    <w:unhideWhenUsed/>
    <w:rsid w:val="00F94A73"/>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F94A73"/>
    <w:rPr>
      <w:rFonts w:ascii="Tahoma" w:eastAsia="Times New Roman" w:hAnsi="Tahoma" w:cs="Tahoma"/>
      <w:sz w:val="16"/>
      <w:szCs w:val="16"/>
      <w:lang w:eastAsia="ru-RU"/>
    </w:rPr>
  </w:style>
  <w:style w:type="table" w:styleId="ab">
    <w:name w:val="Table Grid"/>
    <w:basedOn w:val="a1"/>
    <w:uiPriority w:val="59"/>
    <w:rsid w:val="005F1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521D8-FEED-4378-9804-9471C8AE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486</Words>
  <Characters>3078</Characters>
  <Application>Microsoft Office Word</Application>
  <DocSecurity>0</DocSecurity>
  <Lines>171</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ISM_ZAO</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Владелец</cp:lastModifiedBy>
  <cp:revision>5</cp:revision>
  <cp:lastPrinted>2020-02-03T12:39:00Z</cp:lastPrinted>
  <dcterms:created xsi:type="dcterms:W3CDTF">2020-05-22T14:26:00Z</dcterms:created>
  <dcterms:modified xsi:type="dcterms:W3CDTF">2020-05-25T08:05:00Z</dcterms:modified>
</cp:coreProperties>
</file>