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44" w:rsidRDefault="00146044" w:rsidP="00086B18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Вносится депутатами </w:t>
      </w:r>
    </w:p>
    <w:p w:rsidR="00146044" w:rsidRDefault="00146044" w:rsidP="00086B18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Государственной Думы </w:t>
      </w:r>
    </w:p>
    <w:p w:rsidR="00086B18" w:rsidRPr="00086B18" w:rsidRDefault="00086B18" w:rsidP="00086B18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И.В.Лебедевым,</w:t>
      </w:r>
    </w:p>
    <w:p w:rsidR="00086B18" w:rsidRDefault="00086B18" w:rsidP="00086B18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Я.Е.Ниловым</w:t>
      </w:r>
      <w:r w:rsidR="003F0E55">
        <w:rPr>
          <w:color w:val="000000"/>
        </w:rPr>
        <w:t>,</w:t>
      </w:r>
    </w:p>
    <w:p w:rsidR="00B61EE3" w:rsidRDefault="00B61EE3" w:rsidP="00086B18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А.Б.Курдюмовым,</w:t>
      </w:r>
    </w:p>
    <w:p w:rsidR="001A06D1" w:rsidRDefault="003F0E55" w:rsidP="00497D0B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Д.А.Свищёвым</w:t>
      </w:r>
      <w:bookmarkStart w:id="0" w:name="_Hlk49163514"/>
      <w:r w:rsidR="001A06D1">
        <w:rPr>
          <w:color w:val="000000"/>
        </w:rPr>
        <w:t xml:space="preserve">, </w:t>
      </w:r>
    </w:p>
    <w:p w:rsidR="00351EEE" w:rsidRDefault="001A06D1" w:rsidP="00497D0B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А.Н.Диденко, </w:t>
      </w:r>
    </w:p>
    <w:p w:rsidR="001A06D1" w:rsidRDefault="001A06D1" w:rsidP="00497D0B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Б.Р.Пайкиным</w:t>
      </w:r>
      <w:r w:rsidR="00B61EE3">
        <w:rPr>
          <w:color w:val="000000"/>
        </w:rPr>
        <w:t xml:space="preserve">, </w:t>
      </w:r>
    </w:p>
    <w:p w:rsidR="00B61EE3" w:rsidRPr="00086B18" w:rsidRDefault="00B61EE3" w:rsidP="00497D0B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А.Н.Свинцовым</w:t>
      </w:r>
    </w:p>
    <w:bookmarkEnd w:id="0"/>
    <w:p w:rsidR="00B135E4" w:rsidRDefault="00B135E4" w:rsidP="00B21BF9">
      <w:pPr>
        <w:spacing w:line="360" w:lineRule="auto"/>
        <w:ind w:right="355"/>
      </w:pPr>
    </w:p>
    <w:p w:rsidR="004809DD" w:rsidRPr="00B21BF9" w:rsidRDefault="00B21BF9" w:rsidP="00B21BF9">
      <w:pPr>
        <w:spacing w:line="360" w:lineRule="auto"/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 w:rsidRPr="00B21BF9">
        <w:t>роект</w:t>
      </w:r>
    </w:p>
    <w:p w:rsidR="009B6440" w:rsidRDefault="00D80B00" w:rsidP="00BA7F9C">
      <w:pPr>
        <w:spacing w:line="360" w:lineRule="auto"/>
        <w:ind w:right="355"/>
        <w:rPr>
          <w:b/>
        </w:rPr>
      </w:pPr>
      <w:r>
        <w:rPr>
          <w:b/>
        </w:rPr>
        <w:t xml:space="preserve"> </w:t>
      </w:r>
    </w:p>
    <w:p w:rsidR="009B6440" w:rsidRDefault="009B6440" w:rsidP="00BA7F9C">
      <w:pPr>
        <w:spacing w:line="360" w:lineRule="auto"/>
        <w:ind w:right="355"/>
        <w:rPr>
          <w:b/>
        </w:rPr>
      </w:pPr>
    </w:p>
    <w:p w:rsidR="00146044" w:rsidRDefault="00146044" w:rsidP="005F60B5">
      <w:pPr>
        <w:spacing w:line="360" w:lineRule="auto"/>
        <w:ind w:right="355"/>
        <w:jc w:val="center"/>
        <w:rPr>
          <w:b/>
        </w:rPr>
      </w:pPr>
      <w:r>
        <w:rPr>
          <w:b/>
        </w:rPr>
        <w:t>ФЕДЕРАЛЬНЫЙ ЗАКОН</w:t>
      </w:r>
    </w:p>
    <w:p w:rsidR="002B6C7E" w:rsidRDefault="002B6C7E" w:rsidP="005F60B5">
      <w:pPr>
        <w:spacing w:line="360" w:lineRule="auto"/>
        <w:ind w:right="355"/>
        <w:jc w:val="center"/>
        <w:rPr>
          <w:b/>
        </w:rPr>
      </w:pPr>
    </w:p>
    <w:p w:rsidR="002A7389" w:rsidRPr="00497D0B" w:rsidRDefault="00706FD9" w:rsidP="00497D0B">
      <w:pPr>
        <w:ind w:right="355"/>
        <w:jc w:val="center"/>
        <w:rPr>
          <w:b/>
        </w:rPr>
      </w:pPr>
      <w:r w:rsidRPr="00706FD9">
        <w:rPr>
          <w:b/>
        </w:rPr>
        <w:t xml:space="preserve">О </w:t>
      </w:r>
      <w:r w:rsidR="009902BB">
        <w:rPr>
          <w:b/>
        </w:rPr>
        <w:t>внесении изменени</w:t>
      </w:r>
      <w:r w:rsidR="00323C0A">
        <w:rPr>
          <w:b/>
        </w:rPr>
        <w:t>й</w:t>
      </w:r>
      <w:r w:rsidR="00B135E4">
        <w:rPr>
          <w:b/>
        </w:rPr>
        <w:t xml:space="preserve"> </w:t>
      </w:r>
      <w:r w:rsidR="002612A3">
        <w:rPr>
          <w:b/>
        </w:rPr>
        <w:t xml:space="preserve">в </w:t>
      </w:r>
      <w:bookmarkStart w:id="1" w:name="_Hlk53484888"/>
      <w:r w:rsidR="00497D0B">
        <w:rPr>
          <w:b/>
        </w:rPr>
        <w:t xml:space="preserve">статьи 5 и 6 </w:t>
      </w:r>
      <w:hyperlink r:id="rId7" w:history="1">
        <w:r w:rsidR="00497D0B" w:rsidRPr="00497D0B">
          <w:rPr>
            <w:rStyle w:val="af0"/>
            <w:b/>
            <w:bCs/>
            <w:color w:val="auto"/>
            <w:u w:val="none"/>
          </w:rPr>
          <w:t>Федеральн</w:t>
        </w:r>
        <w:r w:rsidR="00497D0B">
          <w:rPr>
            <w:rStyle w:val="af0"/>
            <w:b/>
            <w:bCs/>
            <w:color w:val="auto"/>
            <w:u w:val="none"/>
          </w:rPr>
          <w:t>ого</w:t>
        </w:r>
        <w:r w:rsidR="00497D0B" w:rsidRPr="00497D0B">
          <w:rPr>
            <w:rStyle w:val="af0"/>
            <w:b/>
            <w:bCs/>
            <w:color w:val="auto"/>
            <w:u w:val="none"/>
          </w:rPr>
          <w:t xml:space="preserve"> закон</w:t>
        </w:r>
        <w:r w:rsidR="00497D0B">
          <w:rPr>
            <w:rStyle w:val="af0"/>
            <w:b/>
            <w:bCs/>
            <w:color w:val="auto"/>
            <w:u w:val="none"/>
          </w:rPr>
          <w:t xml:space="preserve">а             </w:t>
        </w:r>
        <w:r w:rsidR="00497D0B" w:rsidRPr="00497D0B">
          <w:rPr>
            <w:rStyle w:val="af0"/>
            <w:b/>
            <w:bCs/>
            <w:color w:val="auto"/>
            <w:u w:val="none"/>
          </w:rPr>
          <w:t xml:space="preserve"> </w:t>
        </w:r>
        <w:r w:rsidR="00497D0B">
          <w:rPr>
            <w:rStyle w:val="af0"/>
            <w:b/>
            <w:bCs/>
            <w:color w:val="auto"/>
            <w:u w:val="none"/>
          </w:rPr>
          <w:t>«</w:t>
        </w:r>
        <w:r w:rsidR="00497D0B" w:rsidRPr="00497D0B">
          <w:rPr>
            <w:rStyle w:val="af0"/>
            <w:b/>
            <w:bCs/>
            <w:color w:val="auto"/>
            <w:u w:val="none"/>
          </w:rPr>
          <w:t>О собраниях, митингах, демонстрациях, шествиях и пикетированиях</w:t>
        </w:r>
      </w:hyperlink>
      <w:bookmarkEnd w:id="1"/>
      <w:r w:rsidR="00497D0B">
        <w:rPr>
          <w:b/>
        </w:rPr>
        <w:t>»</w:t>
      </w:r>
    </w:p>
    <w:p w:rsidR="00414ECD" w:rsidRPr="00497D0B" w:rsidRDefault="00414ECD" w:rsidP="002B6C7E">
      <w:pPr>
        <w:ind w:right="355"/>
        <w:jc w:val="center"/>
        <w:rPr>
          <w:b/>
        </w:rPr>
      </w:pPr>
    </w:p>
    <w:p w:rsidR="009B6440" w:rsidRDefault="009B6440" w:rsidP="002B6C7E">
      <w:pPr>
        <w:ind w:right="355"/>
        <w:jc w:val="center"/>
        <w:rPr>
          <w:b/>
        </w:rPr>
      </w:pPr>
    </w:p>
    <w:p w:rsidR="0027422D" w:rsidRDefault="00E23542" w:rsidP="00414ECD">
      <w:pPr>
        <w:spacing w:line="480" w:lineRule="auto"/>
        <w:ind w:right="-2" w:firstLine="851"/>
        <w:jc w:val="both"/>
        <w:rPr>
          <w:b/>
        </w:rPr>
      </w:pPr>
      <w:r>
        <w:rPr>
          <w:b/>
        </w:rPr>
        <w:t>Статья 1</w:t>
      </w:r>
    </w:p>
    <w:p w:rsidR="00323C0A" w:rsidRDefault="00323C0A" w:rsidP="002612A3">
      <w:pPr>
        <w:spacing w:line="480" w:lineRule="auto"/>
        <w:ind w:right="-2" w:firstLine="851"/>
        <w:jc w:val="both"/>
      </w:pPr>
      <w:r>
        <w:t xml:space="preserve">Внести </w:t>
      </w:r>
      <w:hyperlink r:id="rId8" w:history="1">
        <w:r w:rsidR="00497D0B" w:rsidRPr="00497D0B">
          <w:rPr>
            <w:rStyle w:val="af0"/>
            <w:bCs/>
            <w:color w:val="auto"/>
            <w:u w:val="none"/>
          </w:rPr>
          <w:t>Федеральный закон от 19</w:t>
        </w:r>
        <w:r w:rsidR="00497D0B">
          <w:rPr>
            <w:rStyle w:val="af0"/>
            <w:bCs/>
            <w:color w:val="auto"/>
            <w:u w:val="none"/>
          </w:rPr>
          <w:t xml:space="preserve"> июня </w:t>
        </w:r>
        <w:r w:rsidR="00497D0B" w:rsidRPr="00497D0B">
          <w:rPr>
            <w:rStyle w:val="af0"/>
            <w:bCs/>
            <w:color w:val="auto"/>
            <w:u w:val="none"/>
          </w:rPr>
          <w:t xml:space="preserve">2004 </w:t>
        </w:r>
        <w:r w:rsidR="00497D0B">
          <w:rPr>
            <w:rStyle w:val="af0"/>
            <w:bCs/>
            <w:color w:val="auto"/>
            <w:u w:val="none"/>
          </w:rPr>
          <w:t>года №</w:t>
        </w:r>
        <w:r w:rsidR="00497D0B" w:rsidRPr="00497D0B">
          <w:rPr>
            <w:rStyle w:val="af0"/>
            <w:bCs/>
            <w:color w:val="auto"/>
            <w:u w:val="none"/>
          </w:rPr>
          <w:t xml:space="preserve"> 54-ФЗ</w:t>
        </w:r>
        <w:r w:rsidR="00497D0B">
          <w:rPr>
            <w:rStyle w:val="af0"/>
            <w:bCs/>
            <w:color w:val="auto"/>
            <w:u w:val="none"/>
          </w:rPr>
          <w:t xml:space="preserve">   </w:t>
        </w:r>
        <w:r w:rsidR="00497D0B" w:rsidRPr="00497D0B">
          <w:rPr>
            <w:rStyle w:val="af0"/>
            <w:bCs/>
            <w:color w:val="auto"/>
            <w:u w:val="none"/>
          </w:rPr>
          <w:t xml:space="preserve"> </w:t>
        </w:r>
        <w:r w:rsidR="00497D0B">
          <w:rPr>
            <w:rStyle w:val="af0"/>
            <w:bCs/>
            <w:color w:val="auto"/>
            <w:u w:val="none"/>
          </w:rPr>
          <w:t xml:space="preserve">          </w:t>
        </w:r>
        <w:r w:rsidR="00497D0B" w:rsidRPr="00497D0B">
          <w:rPr>
            <w:rStyle w:val="af0"/>
            <w:bCs/>
            <w:color w:val="auto"/>
            <w:u w:val="none"/>
          </w:rPr>
          <w:t>«О собраниях, митингах, демонстрациях, шествиях и пикетированиях</w:t>
        </w:r>
      </w:hyperlink>
      <w:r w:rsidR="00497D0B">
        <w:t>»</w:t>
      </w:r>
      <w:r w:rsidR="00497D0B" w:rsidRPr="00497D0B">
        <w:t xml:space="preserve"> </w:t>
      </w:r>
      <w:r w:rsidR="00B135E4" w:rsidRPr="00B135E4">
        <w:t xml:space="preserve">(Собрание законодательства Российской Федерации, </w:t>
      </w:r>
      <w:r w:rsidR="00497D0B" w:rsidRPr="00497D0B">
        <w:t xml:space="preserve">2004, </w:t>
      </w:r>
      <w:r w:rsidR="00497D0B">
        <w:t>№</w:t>
      </w:r>
      <w:r w:rsidR="00497D0B" w:rsidRPr="00497D0B">
        <w:t xml:space="preserve"> 25, ст. 2485; 2010, </w:t>
      </w:r>
      <w:r w:rsidR="00497D0B">
        <w:t>№</w:t>
      </w:r>
      <w:r w:rsidR="00497D0B" w:rsidRPr="00497D0B">
        <w:t xml:space="preserve"> 50, ст. 6602; 2012, </w:t>
      </w:r>
      <w:r w:rsidR="00497D0B">
        <w:t>№</w:t>
      </w:r>
      <w:r w:rsidR="00497D0B" w:rsidRPr="00497D0B">
        <w:t xml:space="preserve"> 24, ст. 3082; 2014, </w:t>
      </w:r>
      <w:r w:rsidR="00497D0B">
        <w:t>№</w:t>
      </w:r>
      <w:r w:rsidR="00497D0B" w:rsidRPr="00497D0B">
        <w:t xml:space="preserve"> 30, ст. 4259</w:t>
      </w:r>
      <w:r w:rsidR="008C61CC">
        <w:t>; 2016, № 27, ст. 4160; 2017, № 24, ст. 3476; 2018, № 42, ст. 6381</w:t>
      </w:r>
      <w:r w:rsidR="00B135E4" w:rsidRPr="00B135E4">
        <w:t>)</w:t>
      </w:r>
      <w:r w:rsidR="00B135E4">
        <w:t xml:space="preserve"> </w:t>
      </w:r>
      <w:r>
        <w:t>следующие изменения:</w:t>
      </w:r>
    </w:p>
    <w:p w:rsidR="003A65C9" w:rsidRDefault="00497D0B" w:rsidP="00130948">
      <w:pPr>
        <w:numPr>
          <w:ilvl w:val="0"/>
          <w:numId w:val="5"/>
        </w:numPr>
        <w:spacing w:line="480" w:lineRule="auto"/>
        <w:ind w:left="0" w:right="-2" w:firstLine="851"/>
        <w:jc w:val="both"/>
      </w:pPr>
      <w:r>
        <w:t>в пункте 11</w:t>
      </w:r>
      <w:r w:rsidR="00953884">
        <w:t xml:space="preserve"> </w:t>
      </w:r>
      <w:r w:rsidR="00520958">
        <w:t>части 4</w:t>
      </w:r>
      <w:r>
        <w:t xml:space="preserve"> статьи 5 </w:t>
      </w:r>
      <w:bookmarkStart w:id="2" w:name="_Hlk53488066"/>
      <w:r w:rsidR="008C61CC">
        <w:t>после слов «</w:t>
      </w:r>
      <w:r w:rsidR="008C61CC" w:rsidRPr="008C61CC">
        <w:t>для затруднения установления личности</w:t>
      </w:r>
      <w:r w:rsidR="008C61CC">
        <w:t xml:space="preserve">» </w:t>
      </w:r>
      <w:r w:rsidR="00130948">
        <w:t xml:space="preserve">дополнить словами «, за исключением случаев, </w:t>
      </w:r>
      <w:r w:rsidR="00172007">
        <w:t>когда</w:t>
      </w:r>
      <w:r w:rsidR="00130948">
        <w:t xml:space="preserve"> нахождение в масках или иных средствах индивидуальной защиты </w:t>
      </w:r>
      <w:bookmarkStart w:id="3" w:name="_Hlk53492063"/>
      <w:r w:rsidR="005E6BFC">
        <w:lastRenderedPageBreak/>
        <w:t xml:space="preserve">при </w:t>
      </w:r>
      <w:r w:rsidR="00BE33F0" w:rsidRPr="00BE33F0">
        <w:t xml:space="preserve">введении режима повышенной готовности или чрезвычайной ситуации </w:t>
      </w:r>
      <w:bookmarkEnd w:id="3"/>
      <w:r w:rsidR="00130948">
        <w:t>является обязательным</w:t>
      </w:r>
      <w:r w:rsidR="00F57CD0">
        <w:t>»;</w:t>
      </w:r>
      <w:r w:rsidR="00130948">
        <w:t xml:space="preserve"> </w:t>
      </w:r>
      <w:bookmarkEnd w:id="2"/>
    </w:p>
    <w:p w:rsidR="00DD3C20" w:rsidRPr="003A65C9" w:rsidRDefault="00DD3C20" w:rsidP="00130948">
      <w:pPr>
        <w:numPr>
          <w:ilvl w:val="0"/>
          <w:numId w:val="5"/>
        </w:numPr>
        <w:spacing w:line="480" w:lineRule="auto"/>
        <w:ind w:left="0" w:right="-2" w:firstLine="851"/>
        <w:jc w:val="both"/>
      </w:pPr>
      <w:r>
        <w:t xml:space="preserve">пункт </w:t>
      </w:r>
      <w:r w:rsidR="003A7E25">
        <w:t xml:space="preserve">1 части 4 статьи 6 </w:t>
      </w:r>
      <w:r w:rsidR="00EB3B69">
        <w:t xml:space="preserve">дополнить </w:t>
      </w:r>
      <w:r w:rsidR="003A7E25" w:rsidRPr="003A7E25">
        <w:t xml:space="preserve">словами «, за исключением случаев, когда </w:t>
      </w:r>
      <w:bookmarkStart w:id="4" w:name="_Hlk53489387"/>
      <w:r w:rsidR="003A7E25" w:rsidRPr="003A7E25">
        <w:t xml:space="preserve">нахождение в масках или иных средствах индивидуальной защиты </w:t>
      </w:r>
      <w:bookmarkStart w:id="5" w:name="_Hlk53492506"/>
      <w:bookmarkStart w:id="6" w:name="_Hlk53489324"/>
      <w:r w:rsidR="00981BCB" w:rsidRPr="00981BCB">
        <w:t xml:space="preserve">при </w:t>
      </w:r>
      <w:r w:rsidR="00BE33F0">
        <w:t xml:space="preserve">введении режима повышенной готовности или </w:t>
      </w:r>
      <w:r w:rsidR="00981BCB" w:rsidRPr="00981BCB">
        <w:t xml:space="preserve">чрезвычайной ситуации </w:t>
      </w:r>
      <w:bookmarkEnd w:id="5"/>
      <w:bookmarkEnd w:id="6"/>
      <w:r w:rsidR="003A7E25" w:rsidRPr="003A7E25">
        <w:t>является обязательным</w:t>
      </w:r>
      <w:bookmarkEnd w:id="4"/>
      <w:r w:rsidR="003A7E25" w:rsidRPr="003A7E25">
        <w:t>»</w:t>
      </w:r>
      <w:r w:rsidR="003A7E25">
        <w:t>.</w:t>
      </w:r>
    </w:p>
    <w:p w:rsidR="00A534AA" w:rsidRPr="00A534AA" w:rsidRDefault="00CA6E0A" w:rsidP="00414ECD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2</w:t>
      </w:r>
    </w:p>
    <w:p w:rsidR="00A534AA" w:rsidRDefault="00A534AA" w:rsidP="00414ECD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</w:rPr>
      </w:pPr>
      <w:r w:rsidRPr="00A534AA">
        <w:rPr>
          <w:rFonts w:ascii="Times New Roman" w:hAnsi="Times New Roman"/>
        </w:rPr>
        <w:t xml:space="preserve">Настоящий Федеральный закон вступает в силу </w:t>
      </w:r>
      <w:r w:rsidR="00FE70E0">
        <w:rPr>
          <w:rFonts w:ascii="Times New Roman" w:hAnsi="Times New Roman"/>
        </w:rPr>
        <w:t>с</w:t>
      </w:r>
      <w:r w:rsidR="00431D06">
        <w:rPr>
          <w:rFonts w:ascii="Times New Roman" w:hAnsi="Times New Roman"/>
        </w:rPr>
        <w:t xml:space="preserve">о дня </w:t>
      </w:r>
      <w:r w:rsidR="005231A7">
        <w:rPr>
          <w:rFonts w:ascii="Times New Roman" w:hAnsi="Times New Roman"/>
        </w:rPr>
        <w:t xml:space="preserve">его </w:t>
      </w:r>
      <w:r w:rsidR="00431D06">
        <w:rPr>
          <w:rFonts w:ascii="Times New Roman" w:hAnsi="Times New Roman"/>
        </w:rPr>
        <w:t>официального опубликования</w:t>
      </w:r>
      <w:r w:rsidR="00FE70E0">
        <w:rPr>
          <w:rFonts w:ascii="Times New Roman" w:hAnsi="Times New Roman"/>
        </w:rPr>
        <w:t>.</w:t>
      </w:r>
    </w:p>
    <w:p w:rsidR="001C7EFD" w:rsidRPr="00A534AA" w:rsidRDefault="001C7EFD" w:rsidP="00414ECD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</w:rPr>
      </w:pPr>
    </w:p>
    <w:p w:rsidR="000B2A82" w:rsidRDefault="00CE1F97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E70E0">
        <w:rPr>
          <w:rFonts w:ascii="Times New Roman" w:hAnsi="Times New Roman"/>
        </w:rPr>
        <w:t xml:space="preserve">      </w:t>
      </w:r>
      <w:r w:rsidR="0072587D" w:rsidRPr="006D689C">
        <w:rPr>
          <w:rFonts w:ascii="Times New Roman" w:hAnsi="Times New Roman"/>
        </w:rPr>
        <w:t>Президент</w:t>
      </w:r>
      <w:r w:rsidR="0072587D" w:rsidRPr="006D689C">
        <w:rPr>
          <w:rFonts w:ascii="Times New Roman" w:hAnsi="Times New Roman"/>
        </w:rPr>
        <w:br/>
        <w:t>Российской Федерации</w:t>
      </w:r>
    </w:p>
    <w:p w:rsidR="00CA1BB2" w:rsidRDefault="00CA1BB2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A1BB2" w:rsidRDefault="00CA1BB2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A1BB2" w:rsidRDefault="00CA1BB2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A1BB2" w:rsidRDefault="00CA1BB2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A1BB2" w:rsidRDefault="00CA1BB2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A1BB2" w:rsidRDefault="00CA1BB2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A1BB2" w:rsidRDefault="00CA1BB2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A1BB2" w:rsidRDefault="00CA1BB2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A1BB2" w:rsidRPr="00554A4C" w:rsidRDefault="00CA1BB2" w:rsidP="00CA1BB2">
      <w:pPr>
        <w:jc w:val="center"/>
        <w:rPr>
          <w:b/>
          <w:bCs/>
        </w:rPr>
      </w:pPr>
      <w:r w:rsidRPr="00554A4C">
        <w:rPr>
          <w:b/>
          <w:bCs/>
        </w:rPr>
        <w:t>ПОЯСНИТЕЛЬНАЯ ЗАПИСКА</w:t>
      </w:r>
    </w:p>
    <w:p w:rsidR="00CA1BB2" w:rsidRDefault="00CA1BB2" w:rsidP="00CA1BB2">
      <w:pPr>
        <w:jc w:val="center"/>
        <w:rPr>
          <w:b/>
          <w:bCs/>
        </w:rPr>
      </w:pPr>
      <w:r w:rsidRPr="00554A4C">
        <w:rPr>
          <w:b/>
          <w:bCs/>
        </w:rPr>
        <w:t>к проекту федерального закона</w:t>
      </w:r>
      <w:r w:rsidRPr="00A71154">
        <w:rPr>
          <w:b/>
        </w:rPr>
        <w:t xml:space="preserve"> </w:t>
      </w:r>
      <w:r>
        <w:rPr>
          <w:b/>
        </w:rPr>
        <w:t>«</w:t>
      </w:r>
      <w:bookmarkStart w:id="7" w:name="_Hlk52725756"/>
      <w:r w:rsidRPr="00A71154">
        <w:rPr>
          <w:b/>
          <w:bCs/>
        </w:rPr>
        <w:t>О внесении изменени</w:t>
      </w:r>
      <w:r>
        <w:rPr>
          <w:b/>
          <w:bCs/>
        </w:rPr>
        <w:t>й</w:t>
      </w:r>
      <w:r w:rsidRPr="00A71154">
        <w:rPr>
          <w:b/>
          <w:bCs/>
        </w:rPr>
        <w:t xml:space="preserve"> в стать</w:t>
      </w:r>
      <w:r>
        <w:rPr>
          <w:b/>
          <w:bCs/>
        </w:rPr>
        <w:t>и</w:t>
      </w:r>
      <w:r w:rsidRPr="00A71154">
        <w:rPr>
          <w:b/>
          <w:bCs/>
        </w:rPr>
        <w:t xml:space="preserve"> 5 </w:t>
      </w:r>
      <w:r>
        <w:rPr>
          <w:b/>
          <w:bCs/>
        </w:rPr>
        <w:t xml:space="preserve">и 6 </w:t>
      </w:r>
      <w:r w:rsidRPr="00D92A54">
        <w:rPr>
          <w:b/>
          <w:bCs/>
        </w:rPr>
        <w:t>Федеральн</w:t>
      </w:r>
      <w:r w:rsidRPr="00A71154">
        <w:rPr>
          <w:b/>
          <w:bCs/>
        </w:rPr>
        <w:t>ого</w:t>
      </w:r>
      <w:r w:rsidRPr="00D92A54">
        <w:rPr>
          <w:b/>
          <w:bCs/>
        </w:rPr>
        <w:t xml:space="preserve"> </w:t>
      </w:r>
      <w:bookmarkEnd w:id="7"/>
      <w:r>
        <w:rPr>
          <w:b/>
          <w:bCs/>
        </w:rPr>
        <w:t>закона «</w:t>
      </w:r>
      <w:r w:rsidRPr="00E4431B">
        <w:rPr>
          <w:b/>
          <w:bCs/>
        </w:rPr>
        <w:t xml:space="preserve">О собраниях, митингах, демонстрациях, </w:t>
      </w:r>
    </w:p>
    <w:p w:rsidR="00CA1BB2" w:rsidRPr="00E4431B" w:rsidRDefault="00CA1BB2" w:rsidP="00CA1BB2">
      <w:pPr>
        <w:jc w:val="center"/>
        <w:rPr>
          <w:b/>
          <w:bCs/>
        </w:rPr>
      </w:pPr>
      <w:r w:rsidRPr="00E4431B">
        <w:rPr>
          <w:b/>
          <w:bCs/>
        </w:rPr>
        <w:t>шествиях и пикетирования</w:t>
      </w:r>
      <w:r>
        <w:rPr>
          <w:b/>
          <w:bCs/>
        </w:rPr>
        <w:t>х»</w:t>
      </w:r>
    </w:p>
    <w:p w:rsidR="00CA1BB2" w:rsidRDefault="00CA1BB2" w:rsidP="00CA1BB2">
      <w:pPr>
        <w:jc w:val="center"/>
        <w:rPr>
          <w:b/>
        </w:rPr>
      </w:pPr>
    </w:p>
    <w:p w:rsidR="00CA1BB2" w:rsidRDefault="00CA1BB2" w:rsidP="00CA1BB2">
      <w:pPr>
        <w:spacing w:line="460" w:lineRule="exact"/>
        <w:ind w:firstLine="709"/>
        <w:jc w:val="both"/>
      </w:pPr>
      <w:bookmarkStart w:id="8" w:name="dst100194"/>
      <w:bookmarkEnd w:id="8"/>
      <w:r>
        <w:t xml:space="preserve">В соответствии с пунктом 11 части 4 статьи 5 Федерального закона </w:t>
      </w:r>
      <w:r w:rsidRPr="00E4431B">
        <w:t>от 19</w:t>
      </w:r>
      <w:r>
        <w:t> </w:t>
      </w:r>
      <w:r w:rsidRPr="00E4431B">
        <w:t>июня 2004 года № 54-</w:t>
      </w:r>
      <w:bookmarkStart w:id="9" w:name="_Hlk53492818"/>
      <w:r w:rsidRPr="00E4431B">
        <w:t xml:space="preserve">ФЗ </w:t>
      </w:r>
      <w:r w:rsidRPr="00E4431B">
        <w:rPr>
          <w:bCs/>
        </w:rPr>
        <w:t>«О собраниях, митингах, демонстрациях, шествиях и пикетированиях»</w:t>
      </w:r>
      <w:r>
        <w:rPr>
          <w:bCs/>
        </w:rPr>
        <w:t xml:space="preserve"> </w:t>
      </w:r>
      <w:bookmarkEnd w:id="9"/>
      <w:r>
        <w:rPr>
          <w:bCs/>
        </w:rPr>
        <w:t xml:space="preserve">организатор публичного мероприятия  обязан </w:t>
      </w:r>
      <w:bookmarkStart w:id="10" w:name="_Hlk53493257"/>
      <w:r w:rsidRPr="00E4431B">
        <w:t xml:space="preserve">требовать от участников публичного мероприятия не скрывать свое лицо, в том числе не использовать маски, средства маскировки, иные предметы, </w:t>
      </w:r>
      <w:r w:rsidRPr="00E4431B">
        <w:lastRenderedPageBreak/>
        <w:t>специально предназначенные для затруднения установления личности.</w:t>
      </w:r>
      <w:bookmarkEnd w:id="10"/>
      <w:r w:rsidRPr="00E4431B">
        <w:t xml:space="preserve"> </w:t>
      </w:r>
      <w:r>
        <w:t>При этом л</w:t>
      </w:r>
      <w:r w:rsidRPr="00E4431B">
        <w:t>ица, не подчинившиеся законным требованиям организатора публичного мероприятия, могут быть удалены с места проведения данного публичного мероприятия</w:t>
      </w:r>
      <w:r>
        <w:t xml:space="preserve">. </w:t>
      </w:r>
    </w:p>
    <w:p w:rsidR="00CA1BB2" w:rsidRDefault="00CA1BB2" w:rsidP="00CA1BB2">
      <w:pPr>
        <w:spacing w:line="460" w:lineRule="exact"/>
        <w:ind w:firstLine="709"/>
        <w:jc w:val="both"/>
      </w:pPr>
      <w:r>
        <w:t xml:space="preserve">Аналогичное требование к участникам публичного мероприятия содержится в пункте 1 части 4 статьи 6 указанного Федерального закона. </w:t>
      </w:r>
    </w:p>
    <w:p w:rsidR="00CA1BB2" w:rsidRDefault="00CA1BB2" w:rsidP="00CA1BB2">
      <w:pPr>
        <w:spacing w:line="460" w:lineRule="exact"/>
        <w:ind w:firstLine="709"/>
        <w:jc w:val="both"/>
      </w:pPr>
      <w:r>
        <w:t>В</w:t>
      </w:r>
      <w:r w:rsidRPr="00E4431B">
        <w:t xml:space="preserve"> </w:t>
      </w:r>
      <w:r>
        <w:t xml:space="preserve">то же время </w:t>
      </w:r>
      <w:r w:rsidRPr="005F296E">
        <w:t>при введении режима повышенной готовности или чрезвычайной ситуации</w:t>
      </w:r>
      <w:r>
        <w:t>, в то числе</w:t>
      </w:r>
      <w:r w:rsidRPr="005F296E">
        <w:t xml:space="preserve"> </w:t>
      </w:r>
      <w:r>
        <w:t xml:space="preserve">в </w:t>
      </w:r>
      <w:r w:rsidRPr="00E4431B">
        <w:t>связи со сложной эпидемиологической обстановкой</w:t>
      </w:r>
      <w:r>
        <w:t>, для граждан могут вводиться ограничительные меры, включая обязательное ношение</w:t>
      </w:r>
      <w:r w:rsidRPr="00E4431B">
        <w:t xml:space="preserve"> мас</w:t>
      </w:r>
      <w:r>
        <w:t>ок</w:t>
      </w:r>
      <w:r w:rsidRPr="00E4431B">
        <w:t xml:space="preserve"> или ины</w:t>
      </w:r>
      <w:r>
        <w:t>х</w:t>
      </w:r>
      <w:r w:rsidRPr="00E4431B">
        <w:t xml:space="preserve"> средств индивидуальной защиты</w:t>
      </w:r>
      <w:r>
        <w:t>. В случае нарушения данного требования гражданам может грозить штраф согласно части 1 статьи 20.6</w:t>
      </w:r>
      <w:r>
        <w:rPr>
          <w:vertAlign w:val="superscript"/>
        </w:rPr>
        <w:t xml:space="preserve">1 </w:t>
      </w:r>
      <w:bookmarkStart w:id="11" w:name="_GoBack"/>
      <w:bookmarkEnd w:id="11"/>
      <w:r w:rsidRPr="00682000">
        <w:rPr>
          <w:bCs/>
        </w:rPr>
        <w:t xml:space="preserve">Кодекса Российской Федерации об </w:t>
      </w:r>
      <w:bookmarkStart w:id="12" w:name="_Hlk51071104"/>
      <w:r w:rsidRPr="00682000">
        <w:rPr>
          <w:bCs/>
        </w:rPr>
        <w:t xml:space="preserve">административных </w:t>
      </w:r>
      <w:bookmarkEnd w:id="12"/>
      <w:r w:rsidRPr="00682000">
        <w:rPr>
          <w:bCs/>
        </w:rPr>
        <w:t>правонарушениях</w:t>
      </w:r>
      <w:r w:rsidRPr="00682000">
        <w:t xml:space="preserve"> </w:t>
      </w:r>
      <w:r>
        <w:t xml:space="preserve">«Невыполнение правил поведения при чрезвычайной ситуации или угрозе ее возникновения». </w:t>
      </w:r>
    </w:p>
    <w:p w:rsidR="00CA1BB2" w:rsidRDefault="00CA1BB2" w:rsidP="00CA1BB2">
      <w:pPr>
        <w:spacing w:line="460" w:lineRule="exact"/>
        <w:ind w:firstLine="709"/>
        <w:jc w:val="both"/>
      </w:pPr>
      <w:r>
        <w:t>Ношение</w:t>
      </w:r>
      <w:r w:rsidRPr="00D200F8">
        <w:t xml:space="preserve"> </w:t>
      </w:r>
      <w:r>
        <w:t>масок или иных средств индивидуальной защиты в местах скопления людей в целях снижения риска передачи коронавируса может стать обязательным требованием на многие годы.</w:t>
      </w:r>
    </w:p>
    <w:p w:rsidR="00CA1BB2" w:rsidRDefault="00CA1BB2" w:rsidP="00CA1BB2">
      <w:pPr>
        <w:spacing w:line="460" w:lineRule="exact"/>
        <w:ind w:firstLine="709"/>
        <w:jc w:val="both"/>
      </w:pPr>
      <w:r>
        <w:t xml:space="preserve">Законопроектом предлагается внести изменения в статьи 5 и 6 </w:t>
      </w:r>
      <w:r w:rsidRPr="00247832">
        <w:t>Ф</w:t>
      </w:r>
      <w:r>
        <w:t xml:space="preserve">едерального закона </w:t>
      </w:r>
      <w:r w:rsidRPr="00247832">
        <w:rPr>
          <w:bCs/>
        </w:rPr>
        <w:t xml:space="preserve">«О собраниях, митингах, демонстрациях, </w:t>
      </w:r>
      <w:r w:rsidRPr="00E4431B">
        <w:rPr>
          <w:bCs/>
        </w:rPr>
        <w:t>шествиях и пикетированиях»</w:t>
      </w:r>
      <w:r>
        <w:rPr>
          <w:bCs/>
        </w:rPr>
        <w:t xml:space="preserve">, предусматривающие возможность </w:t>
      </w:r>
      <w:r w:rsidRPr="006234F4">
        <w:rPr>
          <w:bCs/>
        </w:rPr>
        <w:t>нахождени</w:t>
      </w:r>
      <w:r>
        <w:rPr>
          <w:bCs/>
        </w:rPr>
        <w:t>я</w:t>
      </w:r>
      <w:r w:rsidRPr="006234F4">
        <w:rPr>
          <w:bCs/>
        </w:rPr>
        <w:t xml:space="preserve"> </w:t>
      </w:r>
      <w:r w:rsidRPr="00607026">
        <w:rPr>
          <w:bCs/>
        </w:rPr>
        <w:t>участник</w:t>
      </w:r>
      <w:r>
        <w:rPr>
          <w:bCs/>
        </w:rPr>
        <w:t>ов</w:t>
      </w:r>
      <w:r w:rsidRPr="00607026">
        <w:rPr>
          <w:bCs/>
        </w:rPr>
        <w:t xml:space="preserve"> публичного мероприятия </w:t>
      </w:r>
      <w:r w:rsidRPr="006234F4">
        <w:rPr>
          <w:bCs/>
        </w:rPr>
        <w:t>в масках или иных средствах индивидуальной защиты</w:t>
      </w:r>
      <w:r>
        <w:rPr>
          <w:bCs/>
        </w:rPr>
        <w:t xml:space="preserve"> при</w:t>
      </w:r>
      <w:r w:rsidRPr="006234F4">
        <w:rPr>
          <w:bCs/>
        </w:rPr>
        <w:t xml:space="preserve"> введени</w:t>
      </w:r>
      <w:r>
        <w:rPr>
          <w:bCs/>
        </w:rPr>
        <w:t>и</w:t>
      </w:r>
      <w:r w:rsidRPr="006234F4">
        <w:rPr>
          <w:bCs/>
        </w:rPr>
        <w:t xml:space="preserve"> режима повышенной готовности или чрезвычайной ситуации</w:t>
      </w:r>
      <w:r>
        <w:rPr>
          <w:bCs/>
        </w:rPr>
        <w:t xml:space="preserve">, когда соблюдение масочного режима </w:t>
      </w:r>
      <w:r w:rsidRPr="006234F4">
        <w:rPr>
          <w:bCs/>
        </w:rPr>
        <w:t>является обязательным</w:t>
      </w:r>
      <w:r>
        <w:rPr>
          <w:bCs/>
        </w:rPr>
        <w:t>.</w:t>
      </w:r>
    </w:p>
    <w:p w:rsidR="00CA1BB2" w:rsidRDefault="00CA1BB2" w:rsidP="00CA1BB2">
      <w:pPr>
        <w:spacing w:line="460" w:lineRule="exact"/>
        <w:ind w:firstLine="709"/>
        <w:jc w:val="both"/>
      </w:pPr>
    </w:p>
    <w:p w:rsidR="00CA1BB2" w:rsidRPr="006D689C" w:rsidRDefault="00CA1BB2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sectPr w:rsidR="00CA1BB2" w:rsidRPr="006D689C" w:rsidSect="0038685B">
      <w:headerReference w:type="even" r:id="rId9"/>
      <w:headerReference w:type="default" r:id="rId10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15" w:rsidRDefault="00FE7415">
      <w:r>
        <w:separator/>
      </w:r>
    </w:p>
  </w:endnote>
  <w:endnote w:type="continuationSeparator" w:id="0">
    <w:p w:rsidR="00FE7415" w:rsidRDefault="00FE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15" w:rsidRDefault="00FE7415">
      <w:r>
        <w:separator/>
      </w:r>
    </w:p>
  </w:footnote>
  <w:footnote w:type="continuationSeparator" w:id="0">
    <w:p w:rsidR="00FE7415" w:rsidRDefault="00FE7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9D" w:rsidRDefault="00AA439D" w:rsidP="00A43C37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439D" w:rsidRDefault="00AA43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9D" w:rsidRPr="008023AF" w:rsidRDefault="00AA439D" w:rsidP="00C30814">
    <w:pPr>
      <w:pStyle w:val="a8"/>
      <w:framePr w:wrap="around" w:vAnchor="text" w:hAnchor="margin" w:xAlign="center" w:y="1"/>
      <w:ind w:left="0" w:firstLine="0"/>
      <w:jc w:val="left"/>
      <w:rPr>
        <w:rStyle w:val="af"/>
        <w:rFonts w:ascii="Times New Roman" w:hAnsi="Times New Roman"/>
      </w:rPr>
    </w:pPr>
    <w:r w:rsidRPr="008023AF">
      <w:rPr>
        <w:rStyle w:val="af"/>
        <w:rFonts w:ascii="Times New Roman" w:hAnsi="Times New Roman"/>
      </w:rPr>
      <w:fldChar w:fldCharType="begin"/>
    </w:r>
    <w:r w:rsidRPr="008023AF">
      <w:rPr>
        <w:rStyle w:val="af"/>
        <w:rFonts w:ascii="Times New Roman" w:hAnsi="Times New Roman"/>
      </w:rPr>
      <w:instrText xml:space="preserve">PAGE  </w:instrText>
    </w:r>
    <w:r w:rsidRPr="008023AF">
      <w:rPr>
        <w:rStyle w:val="af"/>
        <w:rFonts w:ascii="Times New Roman" w:hAnsi="Times New Roman"/>
      </w:rPr>
      <w:fldChar w:fldCharType="separate"/>
    </w:r>
    <w:r w:rsidR="003D7BA3">
      <w:rPr>
        <w:rStyle w:val="af"/>
        <w:rFonts w:ascii="Times New Roman" w:hAnsi="Times New Roman"/>
        <w:noProof/>
      </w:rPr>
      <w:t>3</w:t>
    </w:r>
    <w:r w:rsidRPr="008023AF">
      <w:rPr>
        <w:rStyle w:val="af"/>
        <w:rFonts w:ascii="Times New Roman" w:hAnsi="Times New Roman"/>
      </w:rPr>
      <w:fldChar w:fldCharType="end"/>
    </w:r>
  </w:p>
  <w:p w:rsidR="00AA439D" w:rsidRPr="008023AF" w:rsidRDefault="00AA439D" w:rsidP="00C30814">
    <w:pPr>
      <w:pStyle w:val="a8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A2B"/>
    <w:multiLevelType w:val="hybridMultilevel"/>
    <w:tmpl w:val="EE141CB4"/>
    <w:lvl w:ilvl="0" w:tplc="3F82D15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9912CF4"/>
    <w:multiLevelType w:val="hybridMultilevel"/>
    <w:tmpl w:val="02AAB250"/>
    <w:lvl w:ilvl="0" w:tplc="B968796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6985490"/>
    <w:multiLevelType w:val="hybridMultilevel"/>
    <w:tmpl w:val="73B0B7E4"/>
    <w:lvl w:ilvl="0" w:tplc="31B8EA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7831683"/>
    <w:multiLevelType w:val="hybridMultilevel"/>
    <w:tmpl w:val="ABF8BB9E"/>
    <w:lvl w:ilvl="0" w:tplc="F38E533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D2E1536"/>
    <w:multiLevelType w:val="hybridMultilevel"/>
    <w:tmpl w:val="C42A3A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4912"/>
    <w:rsid w:val="00001DEF"/>
    <w:rsid w:val="000032E4"/>
    <w:rsid w:val="0001038C"/>
    <w:rsid w:val="00016771"/>
    <w:rsid w:val="00023624"/>
    <w:rsid w:val="00036788"/>
    <w:rsid w:val="00046AFB"/>
    <w:rsid w:val="00055ED6"/>
    <w:rsid w:val="00074BB6"/>
    <w:rsid w:val="00081968"/>
    <w:rsid w:val="00082388"/>
    <w:rsid w:val="00086B14"/>
    <w:rsid w:val="00086B18"/>
    <w:rsid w:val="000A1E28"/>
    <w:rsid w:val="000B2A82"/>
    <w:rsid w:val="000C4808"/>
    <w:rsid w:val="000C5017"/>
    <w:rsid w:val="000C5816"/>
    <w:rsid w:val="000C6FB4"/>
    <w:rsid w:val="000D6A95"/>
    <w:rsid w:val="000E4EF1"/>
    <w:rsid w:val="00106580"/>
    <w:rsid w:val="00111AEE"/>
    <w:rsid w:val="00130948"/>
    <w:rsid w:val="00133E97"/>
    <w:rsid w:val="001420C2"/>
    <w:rsid w:val="00146044"/>
    <w:rsid w:val="00153D24"/>
    <w:rsid w:val="00154BC3"/>
    <w:rsid w:val="00160248"/>
    <w:rsid w:val="00161FB9"/>
    <w:rsid w:val="00172007"/>
    <w:rsid w:val="001906B6"/>
    <w:rsid w:val="00194942"/>
    <w:rsid w:val="001A06D1"/>
    <w:rsid w:val="001B0404"/>
    <w:rsid w:val="001B437B"/>
    <w:rsid w:val="001C0F29"/>
    <w:rsid w:val="001C7EFD"/>
    <w:rsid w:val="001D3BE7"/>
    <w:rsid w:val="001D4915"/>
    <w:rsid w:val="001E3860"/>
    <w:rsid w:val="00201692"/>
    <w:rsid w:val="00220E8B"/>
    <w:rsid w:val="00232B01"/>
    <w:rsid w:val="00232F61"/>
    <w:rsid w:val="002453AB"/>
    <w:rsid w:val="00247832"/>
    <w:rsid w:val="002500CD"/>
    <w:rsid w:val="00255E36"/>
    <w:rsid w:val="00256FF7"/>
    <w:rsid w:val="002612A3"/>
    <w:rsid w:val="002628DD"/>
    <w:rsid w:val="0027422D"/>
    <w:rsid w:val="0027655C"/>
    <w:rsid w:val="00281F78"/>
    <w:rsid w:val="0028540C"/>
    <w:rsid w:val="002862E9"/>
    <w:rsid w:val="00294571"/>
    <w:rsid w:val="002A2EE1"/>
    <w:rsid w:val="002A4576"/>
    <w:rsid w:val="002A61C2"/>
    <w:rsid w:val="002A7389"/>
    <w:rsid w:val="002B23E5"/>
    <w:rsid w:val="002B6C7E"/>
    <w:rsid w:val="002D4428"/>
    <w:rsid w:val="002D49F1"/>
    <w:rsid w:val="002D7D14"/>
    <w:rsid w:val="002E0102"/>
    <w:rsid w:val="002E35E5"/>
    <w:rsid w:val="002F4912"/>
    <w:rsid w:val="00317942"/>
    <w:rsid w:val="00321753"/>
    <w:rsid w:val="00322FA7"/>
    <w:rsid w:val="00323C0A"/>
    <w:rsid w:val="003375F8"/>
    <w:rsid w:val="0034170B"/>
    <w:rsid w:val="003435B9"/>
    <w:rsid w:val="00351EEE"/>
    <w:rsid w:val="003533DC"/>
    <w:rsid w:val="003550F1"/>
    <w:rsid w:val="00370954"/>
    <w:rsid w:val="00372DAC"/>
    <w:rsid w:val="0038685B"/>
    <w:rsid w:val="00387ABB"/>
    <w:rsid w:val="0039508E"/>
    <w:rsid w:val="003967CF"/>
    <w:rsid w:val="003A3037"/>
    <w:rsid w:val="003A65C9"/>
    <w:rsid w:val="003A7E25"/>
    <w:rsid w:val="003B1809"/>
    <w:rsid w:val="003B1EAC"/>
    <w:rsid w:val="003B6B05"/>
    <w:rsid w:val="003B76C8"/>
    <w:rsid w:val="003D2C72"/>
    <w:rsid w:val="003D4E4A"/>
    <w:rsid w:val="003D5DFD"/>
    <w:rsid w:val="003D7BA3"/>
    <w:rsid w:val="003F0E55"/>
    <w:rsid w:val="003F5CAC"/>
    <w:rsid w:val="00405D9D"/>
    <w:rsid w:val="00414ECD"/>
    <w:rsid w:val="00417057"/>
    <w:rsid w:val="004204FD"/>
    <w:rsid w:val="00430A4D"/>
    <w:rsid w:val="00431D06"/>
    <w:rsid w:val="00443646"/>
    <w:rsid w:val="00443B1B"/>
    <w:rsid w:val="004447FB"/>
    <w:rsid w:val="004506C7"/>
    <w:rsid w:val="00480966"/>
    <w:rsid w:val="004809DD"/>
    <w:rsid w:val="00483280"/>
    <w:rsid w:val="00485131"/>
    <w:rsid w:val="004877C0"/>
    <w:rsid w:val="00497D0B"/>
    <w:rsid w:val="004B0BFC"/>
    <w:rsid w:val="004B2625"/>
    <w:rsid w:val="004B78E2"/>
    <w:rsid w:val="004D31DE"/>
    <w:rsid w:val="004E6A3D"/>
    <w:rsid w:val="004E7B9D"/>
    <w:rsid w:val="004F2174"/>
    <w:rsid w:val="00506B2F"/>
    <w:rsid w:val="005130BC"/>
    <w:rsid w:val="00513FBA"/>
    <w:rsid w:val="00520958"/>
    <w:rsid w:val="005231A7"/>
    <w:rsid w:val="00524D17"/>
    <w:rsid w:val="005268D0"/>
    <w:rsid w:val="00532560"/>
    <w:rsid w:val="00535C79"/>
    <w:rsid w:val="00550BDF"/>
    <w:rsid w:val="00554A4C"/>
    <w:rsid w:val="00563F05"/>
    <w:rsid w:val="00565E63"/>
    <w:rsid w:val="00567B49"/>
    <w:rsid w:val="00574407"/>
    <w:rsid w:val="00582CF6"/>
    <w:rsid w:val="00583F1A"/>
    <w:rsid w:val="0059047A"/>
    <w:rsid w:val="005A7431"/>
    <w:rsid w:val="005A7729"/>
    <w:rsid w:val="005C3B3B"/>
    <w:rsid w:val="005D2673"/>
    <w:rsid w:val="005D3B38"/>
    <w:rsid w:val="005D6530"/>
    <w:rsid w:val="005E6BFC"/>
    <w:rsid w:val="005E7AAF"/>
    <w:rsid w:val="005F296E"/>
    <w:rsid w:val="005F60B5"/>
    <w:rsid w:val="00604EF7"/>
    <w:rsid w:val="00607026"/>
    <w:rsid w:val="0061143D"/>
    <w:rsid w:val="0061493D"/>
    <w:rsid w:val="006229E2"/>
    <w:rsid w:val="006234F4"/>
    <w:rsid w:val="00624952"/>
    <w:rsid w:val="0062791D"/>
    <w:rsid w:val="00631CC7"/>
    <w:rsid w:val="0066449B"/>
    <w:rsid w:val="00671BD8"/>
    <w:rsid w:val="006723A3"/>
    <w:rsid w:val="006777D1"/>
    <w:rsid w:val="00682000"/>
    <w:rsid w:val="00682C21"/>
    <w:rsid w:val="00696B90"/>
    <w:rsid w:val="006B0172"/>
    <w:rsid w:val="006B5B5A"/>
    <w:rsid w:val="006C19DB"/>
    <w:rsid w:val="006C382B"/>
    <w:rsid w:val="006D09ED"/>
    <w:rsid w:val="006D0B7C"/>
    <w:rsid w:val="006D15CA"/>
    <w:rsid w:val="006D4832"/>
    <w:rsid w:val="006D48AD"/>
    <w:rsid w:val="006D689C"/>
    <w:rsid w:val="006D6E27"/>
    <w:rsid w:val="006E6D66"/>
    <w:rsid w:val="00701405"/>
    <w:rsid w:val="00706FD9"/>
    <w:rsid w:val="00711E71"/>
    <w:rsid w:val="007176B5"/>
    <w:rsid w:val="00723B2D"/>
    <w:rsid w:val="0072497F"/>
    <w:rsid w:val="0072587D"/>
    <w:rsid w:val="00727569"/>
    <w:rsid w:val="007350B7"/>
    <w:rsid w:val="00750180"/>
    <w:rsid w:val="007702D6"/>
    <w:rsid w:val="0077143A"/>
    <w:rsid w:val="00774419"/>
    <w:rsid w:val="007764EC"/>
    <w:rsid w:val="007858FC"/>
    <w:rsid w:val="00786599"/>
    <w:rsid w:val="007924B8"/>
    <w:rsid w:val="00795553"/>
    <w:rsid w:val="007A5FF1"/>
    <w:rsid w:val="007C3CC3"/>
    <w:rsid w:val="007D6C1B"/>
    <w:rsid w:val="007E596A"/>
    <w:rsid w:val="007E74E7"/>
    <w:rsid w:val="007E7639"/>
    <w:rsid w:val="007F1EDA"/>
    <w:rsid w:val="00800B50"/>
    <w:rsid w:val="008012D3"/>
    <w:rsid w:val="008023AF"/>
    <w:rsid w:val="00803709"/>
    <w:rsid w:val="00803ED7"/>
    <w:rsid w:val="00804990"/>
    <w:rsid w:val="00822673"/>
    <w:rsid w:val="00830459"/>
    <w:rsid w:val="00847D85"/>
    <w:rsid w:val="00850BAF"/>
    <w:rsid w:val="00854B13"/>
    <w:rsid w:val="0086367E"/>
    <w:rsid w:val="00863B90"/>
    <w:rsid w:val="008912A7"/>
    <w:rsid w:val="008948E6"/>
    <w:rsid w:val="008A15E5"/>
    <w:rsid w:val="008A2DF1"/>
    <w:rsid w:val="008B283A"/>
    <w:rsid w:val="008B75F5"/>
    <w:rsid w:val="008C61CC"/>
    <w:rsid w:val="008D2344"/>
    <w:rsid w:val="008D67C2"/>
    <w:rsid w:val="008F2F00"/>
    <w:rsid w:val="008F7E3D"/>
    <w:rsid w:val="00914F5C"/>
    <w:rsid w:val="00915E56"/>
    <w:rsid w:val="009207A0"/>
    <w:rsid w:val="009261B2"/>
    <w:rsid w:val="00942036"/>
    <w:rsid w:val="00953884"/>
    <w:rsid w:val="00971A3C"/>
    <w:rsid w:val="00980B22"/>
    <w:rsid w:val="00981BCB"/>
    <w:rsid w:val="009847F1"/>
    <w:rsid w:val="009875A1"/>
    <w:rsid w:val="009902BB"/>
    <w:rsid w:val="00992779"/>
    <w:rsid w:val="009953DC"/>
    <w:rsid w:val="009B358F"/>
    <w:rsid w:val="009B6440"/>
    <w:rsid w:val="009C55D9"/>
    <w:rsid w:val="009C7F49"/>
    <w:rsid w:val="009E4664"/>
    <w:rsid w:val="009E7265"/>
    <w:rsid w:val="009F0A43"/>
    <w:rsid w:val="00A16128"/>
    <w:rsid w:val="00A24158"/>
    <w:rsid w:val="00A24CAB"/>
    <w:rsid w:val="00A34B76"/>
    <w:rsid w:val="00A35AB8"/>
    <w:rsid w:val="00A361F5"/>
    <w:rsid w:val="00A43A4D"/>
    <w:rsid w:val="00A43C37"/>
    <w:rsid w:val="00A44F15"/>
    <w:rsid w:val="00A45EF0"/>
    <w:rsid w:val="00A534AA"/>
    <w:rsid w:val="00A67713"/>
    <w:rsid w:val="00A71154"/>
    <w:rsid w:val="00A9452D"/>
    <w:rsid w:val="00AA439D"/>
    <w:rsid w:val="00AC19F6"/>
    <w:rsid w:val="00AD7B1C"/>
    <w:rsid w:val="00B074B9"/>
    <w:rsid w:val="00B135E4"/>
    <w:rsid w:val="00B21855"/>
    <w:rsid w:val="00B21BF9"/>
    <w:rsid w:val="00B269B7"/>
    <w:rsid w:val="00B34EDC"/>
    <w:rsid w:val="00B42340"/>
    <w:rsid w:val="00B44019"/>
    <w:rsid w:val="00B50076"/>
    <w:rsid w:val="00B569E4"/>
    <w:rsid w:val="00B61EE3"/>
    <w:rsid w:val="00B660DD"/>
    <w:rsid w:val="00B70D24"/>
    <w:rsid w:val="00B73AC2"/>
    <w:rsid w:val="00B77D49"/>
    <w:rsid w:val="00B96BA4"/>
    <w:rsid w:val="00B9735A"/>
    <w:rsid w:val="00BA7F9C"/>
    <w:rsid w:val="00BB68F0"/>
    <w:rsid w:val="00BB6C2C"/>
    <w:rsid w:val="00BC0368"/>
    <w:rsid w:val="00BD334A"/>
    <w:rsid w:val="00BD7126"/>
    <w:rsid w:val="00BE33F0"/>
    <w:rsid w:val="00BF26D1"/>
    <w:rsid w:val="00C16853"/>
    <w:rsid w:val="00C16B3E"/>
    <w:rsid w:val="00C2495E"/>
    <w:rsid w:val="00C30814"/>
    <w:rsid w:val="00C31832"/>
    <w:rsid w:val="00C37225"/>
    <w:rsid w:val="00C52D5E"/>
    <w:rsid w:val="00C63184"/>
    <w:rsid w:val="00C65E46"/>
    <w:rsid w:val="00C70A92"/>
    <w:rsid w:val="00C7714B"/>
    <w:rsid w:val="00CA1BB2"/>
    <w:rsid w:val="00CA6E0A"/>
    <w:rsid w:val="00CA729C"/>
    <w:rsid w:val="00CB66C6"/>
    <w:rsid w:val="00CB76F3"/>
    <w:rsid w:val="00CC42C7"/>
    <w:rsid w:val="00CC4820"/>
    <w:rsid w:val="00CD2271"/>
    <w:rsid w:val="00CE1F97"/>
    <w:rsid w:val="00CF36ED"/>
    <w:rsid w:val="00CF473D"/>
    <w:rsid w:val="00CF561B"/>
    <w:rsid w:val="00D010CF"/>
    <w:rsid w:val="00D200F8"/>
    <w:rsid w:val="00D209CC"/>
    <w:rsid w:val="00D213E6"/>
    <w:rsid w:val="00D2347F"/>
    <w:rsid w:val="00D330F4"/>
    <w:rsid w:val="00D513FA"/>
    <w:rsid w:val="00D64F1A"/>
    <w:rsid w:val="00D709C5"/>
    <w:rsid w:val="00D714BF"/>
    <w:rsid w:val="00D71D89"/>
    <w:rsid w:val="00D76AD0"/>
    <w:rsid w:val="00D80B00"/>
    <w:rsid w:val="00D821E1"/>
    <w:rsid w:val="00D91F04"/>
    <w:rsid w:val="00D92A54"/>
    <w:rsid w:val="00D9404B"/>
    <w:rsid w:val="00DA0A08"/>
    <w:rsid w:val="00DA1B77"/>
    <w:rsid w:val="00DA2CDD"/>
    <w:rsid w:val="00DA6EB7"/>
    <w:rsid w:val="00DB0CD0"/>
    <w:rsid w:val="00DB7036"/>
    <w:rsid w:val="00DC4AEF"/>
    <w:rsid w:val="00DD16E0"/>
    <w:rsid w:val="00DD3C20"/>
    <w:rsid w:val="00DF3EEC"/>
    <w:rsid w:val="00E011E6"/>
    <w:rsid w:val="00E213C4"/>
    <w:rsid w:val="00E23542"/>
    <w:rsid w:val="00E2479B"/>
    <w:rsid w:val="00E33458"/>
    <w:rsid w:val="00E362CD"/>
    <w:rsid w:val="00E41282"/>
    <w:rsid w:val="00E4431B"/>
    <w:rsid w:val="00E51ECE"/>
    <w:rsid w:val="00E546ED"/>
    <w:rsid w:val="00E6266A"/>
    <w:rsid w:val="00E65DAF"/>
    <w:rsid w:val="00E73A57"/>
    <w:rsid w:val="00E85943"/>
    <w:rsid w:val="00EB3B69"/>
    <w:rsid w:val="00ED21A9"/>
    <w:rsid w:val="00F13F09"/>
    <w:rsid w:val="00F17803"/>
    <w:rsid w:val="00F21ABA"/>
    <w:rsid w:val="00F2467C"/>
    <w:rsid w:val="00F35207"/>
    <w:rsid w:val="00F44D24"/>
    <w:rsid w:val="00F50861"/>
    <w:rsid w:val="00F56647"/>
    <w:rsid w:val="00F57CD0"/>
    <w:rsid w:val="00F6461F"/>
    <w:rsid w:val="00F71152"/>
    <w:rsid w:val="00F73C02"/>
    <w:rsid w:val="00F74EB8"/>
    <w:rsid w:val="00F77BEF"/>
    <w:rsid w:val="00F90261"/>
    <w:rsid w:val="00F91A43"/>
    <w:rsid w:val="00F96297"/>
    <w:rsid w:val="00FB13F1"/>
    <w:rsid w:val="00FC3116"/>
    <w:rsid w:val="00FE428F"/>
    <w:rsid w:val="00FE476D"/>
    <w:rsid w:val="00FE4FC1"/>
    <w:rsid w:val="00FE70E0"/>
    <w:rsid w:val="00FE7415"/>
    <w:rsid w:val="00FF01E7"/>
    <w:rsid w:val="00F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12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F4912"/>
    <w:pPr>
      <w:keepNext/>
      <w:ind w:firstLine="54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F4912"/>
    <w:pPr>
      <w:keepNext/>
      <w:ind w:firstLine="54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ЂФ_Ђ__Щ"/>
    <w:basedOn w:val="a"/>
    <w:uiPriority w:val="99"/>
    <w:rsid w:val="0072587D"/>
    <w:pPr>
      <w:tabs>
        <w:tab w:val="left" w:pos="6804"/>
      </w:tabs>
      <w:overflowPunct w:val="0"/>
      <w:autoSpaceDE w:val="0"/>
      <w:autoSpaceDN w:val="0"/>
      <w:adjustRightInd w:val="0"/>
      <w:spacing w:line="240" w:lineRule="atLeast"/>
      <w:ind w:left="567" w:right="5954"/>
      <w:textAlignment w:val="baseline"/>
    </w:pPr>
    <w:rPr>
      <w:rFonts w:ascii="NTHarmonica" w:hAnsi="NTHarmonica"/>
      <w:szCs w:val="20"/>
    </w:rPr>
  </w:style>
  <w:style w:type="paragraph" w:styleId="a4">
    <w:name w:val="Balloon Text"/>
    <w:basedOn w:val="a"/>
    <w:link w:val="a5"/>
    <w:uiPriority w:val="99"/>
    <w:semiHidden/>
    <w:rsid w:val="004F2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7258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rsid w:val="007258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480" w:lineRule="atLeast"/>
      <w:ind w:left="567" w:firstLine="851"/>
      <w:jc w:val="both"/>
      <w:textAlignment w:val="baseline"/>
    </w:pPr>
    <w:rPr>
      <w:rFonts w:ascii="NTHarmonica" w:hAnsi="NTHarmonica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2587D"/>
    <w:rPr>
      <w:rFonts w:ascii="NTHarmonica" w:hAnsi="NTHarmonica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2F4912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72587D"/>
    <w:pPr>
      <w:autoSpaceDE w:val="0"/>
      <w:autoSpaceDN w:val="0"/>
      <w:adjustRightInd w:val="0"/>
      <w:spacing w:after="0" w:line="240" w:lineRule="auto"/>
    </w:pPr>
    <w:rPr>
      <w:rFonts w:ascii="Arial Unicode MS" w:cs="Arial Unicode MS"/>
      <w:sz w:val="28"/>
      <w:szCs w:val="28"/>
    </w:rPr>
  </w:style>
  <w:style w:type="paragraph" w:styleId="21">
    <w:name w:val="Body Text Indent 2"/>
    <w:basedOn w:val="a"/>
    <w:link w:val="22"/>
    <w:uiPriority w:val="99"/>
    <w:rsid w:val="002F4912"/>
    <w:pPr>
      <w:tabs>
        <w:tab w:val="left" w:pos="5387"/>
      </w:tabs>
      <w:overflowPunct w:val="0"/>
      <w:autoSpaceDE w:val="0"/>
      <w:autoSpaceDN w:val="0"/>
      <w:adjustRightInd w:val="0"/>
      <w:ind w:left="-284"/>
      <w:textAlignment w:val="baseline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___С_"/>
    <w:basedOn w:val="a"/>
    <w:uiPriority w:val="99"/>
    <w:rsid w:val="0072587D"/>
    <w:pPr>
      <w:overflowPunct w:val="0"/>
      <w:autoSpaceDE w:val="0"/>
      <w:autoSpaceDN w:val="0"/>
      <w:adjustRightInd w:val="0"/>
      <w:spacing w:line="240" w:lineRule="atLeast"/>
      <w:ind w:left="5103"/>
      <w:textAlignment w:val="baseline"/>
    </w:pPr>
    <w:rPr>
      <w:rFonts w:ascii="NTHarmonica" w:hAnsi="NTHarmonica"/>
      <w:szCs w:val="20"/>
    </w:rPr>
  </w:style>
  <w:style w:type="character" w:customStyle="1" w:styleId="r">
    <w:name w:val="r"/>
    <w:basedOn w:val="a0"/>
    <w:uiPriority w:val="99"/>
    <w:rsid w:val="00CB76F3"/>
    <w:rPr>
      <w:rFonts w:cs="Times New Roman"/>
    </w:rPr>
  </w:style>
  <w:style w:type="character" w:customStyle="1" w:styleId="blk3">
    <w:name w:val="blk3"/>
    <w:basedOn w:val="a0"/>
    <w:uiPriority w:val="99"/>
    <w:rsid w:val="0062791D"/>
    <w:rPr>
      <w:rFonts w:cs="Times New Roman"/>
    </w:rPr>
  </w:style>
  <w:style w:type="paragraph" w:styleId="ad">
    <w:name w:val="footer"/>
    <w:basedOn w:val="a"/>
    <w:link w:val="ae"/>
    <w:uiPriority w:val="99"/>
    <w:rsid w:val="007258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480" w:lineRule="atLeast"/>
      <w:ind w:left="567" w:firstLine="851"/>
      <w:jc w:val="both"/>
      <w:textAlignment w:val="baseline"/>
    </w:pPr>
    <w:rPr>
      <w:rFonts w:ascii="NTHarmonica" w:hAnsi="NTHarmonica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72587D"/>
    <w:rPr>
      <w:rFonts w:ascii="NTHarmonica" w:hAnsi="NTHarmonica" w:cs="Times New Roman"/>
      <w:sz w:val="20"/>
      <w:szCs w:val="20"/>
    </w:rPr>
  </w:style>
  <w:style w:type="character" w:styleId="af">
    <w:name w:val="page number"/>
    <w:basedOn w:val="a0"/>
    <w:uiPriority w:val="99"/>
    <w:rsid w:val="0072587D"/>
    <w:rPr>
      <w:rFonts w:cs="Times New Roman"/>
    </w:rPr>
  </w:style>
  <w:style w:type="character" w:styleId="af0">
    <w:name w:val="Hyperlink"/>
    <w:basedOn w:val="a0"/>
    <w:uiPriority w:val="99"/>
    <w:rsid w:val="00915E56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5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81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81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0</DocSecurity>
  <Lines>24</Lines>
  <Paragraphs>6</Paragraphs>
  <ScaleCrop>false</ScaleCrop>
  <Company>Audit Spb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</dc:creator>
  <cp:lastModifiedBy>Владелец</cp:lastModifiedBy>
  <cp:revision>2</cp:revision>
  <cp:lastPrinted>2016-02-25T09:18:00Z</cp:lastPrinted>
  <dcterms:created xsi:type="dcterms:W3CDTF">2020-10-20T07:31:00Z</dcterms:created>
  <dcterms:modified xsi:type="dcterms:W3CDTF">2020-10-20T07:31:00Z</dcterms:modified>
</cp:coreProperties>
</file>