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8F" w:rsidRPr="00A54467" w:rsidRDefault="004F328F" w:rsidP="00885C09">
      <w:pPr>
        <w:pStyle w:val="a8"/>
        <w:ind w:left="5672"/>
        <w:rPr>
          <w:sz w:val="28"/>
          <w:szCs w:val="28"/>
        </w:rPr>
      </w:pPr>
      <w:r w:rsidRPr="00A54467">
        <w:rPr>
          <w:sz w:val="28"/>
          <w:szCs w:val="28"/>
        </w:rPr>
        <w:t>Вносится депутатами</w:t>
      </w:r>
      <w:r w:rsidRPr="00A54467">
        <w:rPr>
          <w:sz w:val="28"/>
          <w:szCs w:val="28"/>
        </w:rPr>
        <w:br/>
        <w:t>Государственной Думы</w:t>
      </w:r>
      <w:r w:rsidRPr="00A54467">
        <w:rPr>
          <w:sz w:val="28"/>
          <w:szCs w:val="28"/>
        </w:rPr>
        <w:br/>
      </w:r>
      <w:proofErr w:type="spellStart"/>
      <w:r w:rsidR="00A77AD9" w:rsidRPr="00A54467">
        <w:rPr>
          <w:sz w:val="28"/>
          <w:szCs w:val="28"/>
        </w:rPr>
        <w:t>Я</w:t>
      </w:r>
      <w:r w:rsidRPr="00A54467">
        <w:rPr>
          <w:sz w:val="28"/>
          <w:szCs w:val="28"/>
        </w:rPr>
        <w:t>.</w:t>
      </w:r>
      <w:r w:rsidR="00A77AD9" w:rsidRPr="00A54467">
        <w:rPr>
          <w:sz w:val="28"/>
          <w:szCs w:val="28"/>
        </w:rPr>
        <w:t>Е.Нилов</w:t>
      </w:r>
      <w:r w:rsidR="00C82FB3" w:rsidRPr="00A54467">
        <w:rPr>
          <w:sz w:val="28"/>
          <w:szCs w:val="28"/>
        </w:rPr>
        <w:t>ым</w:t>
      </w:r>
      <w:proofErr w:type="spellEnd"/>
      <w:r w:rsidRPr="00A54467">
        <w:rPr>
          <w:sz w:val="28"/>
          <w:szCs w:val="28"/>
        </w:rPr>
        <w:t>,</w:t>
      </w:r>
    </w:p>
    <w:p w:rsidR="00C82FB3" w:rsidRPr="00A54467" w:rsidRDefault="00C82FB3" w:rsidP="00885C09">
      <w:pPr>
        <w:pStyle w:val="a8"/>
        <w:ind w:left="4963" w:firstLine="709"/>
        <w:rPr>
          <w:sz w:val="28"/>
          <w:szCs w:val="28"/>
        </w:rPr>
      </w:pPr>
      <w:proofErr w:type="spellStart"/>
      <w:r w:rsidRPr="00A54467">
        <w:rPr>
          <w:sz w:val="28"/>
          <w:szCs w:val="28"/>
        </w:rPr>
        <w:t>Б.Р.Пайкиным</w:t>
      </w:r>
      <w:proofErr w:type="spellEnd"/>
      <w:r w:rsidRPr="00A54467">
        <w:rPr>
          <w:sz w:val="28"/>
          <w:szCs w:val="28"/>
        </w:rPr>
        <w:t>,</w:t>
      </w:r>
    </w:p>
    <w:p w:rsidR="007F05E2" w:rsidRPr="00A54467" w:rsidRDefault="007F05E2" w:rsidP="00885C09">
      <w:pPr>
        <w:pStyle w:val="a8"/>
        <w:ind w:left="4963" w:firstLine="709"/>
        <w:rPr>
          <w:sz w:val="28"/>
          <w:szCs w:val="28"/>
        </w:rPr>
      </w:pPr>
      <w:proofErr w:type="spellStart"/>
      <w:r w:rsidRPr="00A54467">
        <w:rPr>
          <w:sz w:val="28"/>
          <w:szCs w:val="28"/>
        </w:rPr>
        <w:t>А.Н.Диденко</w:t>
      </w:r>
      <w:proofErr w:type="spellEnd"/>
      <w:r w:rsidRPr="00A54467">
        <w:rPr>
          <w:sz w:val="28"/>
          <w:szCs w:val="28"/>
        </w:rPr>
        <w:t>,</w:t>
      </w:r>
    </w:p>
    <w:p w:rsidR="007F05E2" w:rsidRPr="00A54467" w:rsidRDefault="00A54467" w:rsidP="00885C09">
      <w:pPr>
        <w:pStyle w:val="a8"/>
        <w:ind w:left="4963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Д.А.Свищё</w:t>
      </w:r>
      <w:r w:rsidR="007F05E2" w:rsidRPr="00A54467">
        <w:rPr>
          <w:sz w:val="28"/>
          <w:szCs w:val="28"/>
        </w:rPr>
        <w:t>вым</w:t>
      </w:r>
      <w:proofErr w:type="spellEnd"/>
      <w:r w:rsidR="007F05E2" w:rsidRPr="00A54467">
        <w:rPr>
          <w:sz w:val="28"/>
          <w:szCs w:val="28"/>
        </w:rPr>
        <w:t>,</w:t>
      </w:r>
    </w:p>
    <w:p w:rsidR="007F05E2" w:rsidRPr="00A54467" w:rsidRDefault="007F05E2" w:rsidP="00885C09">
      <w:pPr>
        <w:pStyle w:val="a8"/>
        <w:ind w:left="4963" w:firstLine="709"/>
        <w:rPr>
          <w:sz w:val="28"/>
          <w:szCs w:val="28"/>
        </w:rPr>
      </w:pPr>
      <w:proofErr w:type="spellStart"/>
      <w:r w:rsidRPr="00A54467">
        <w:rPr>
          <w:sz w:val="28"/>
          <w:szCs w:val="28"/>
        </w:rPr>
        <w:t>С.Д.Леоновым</w:t>
      </w:r>
      <w:proofErr w:type="spellEnd"/>
      <w:r w:rsidRPr="00A54467">
        <w:rPr>
          <w:sz w:val="28"/>
          <w:szCs w:val="28"/>
        </w:rPr>
        <w:t>,</w:t>
      </w:r>
    </w:p>
    <w:p w:rsidR="00885C09" w:rsidRPr="00A54467" w:rsidRDefault="00885C09" w:rsidP="004F328F">
      <w:pPr>
        <w:pStyle w:val="a8"/>
        <w:rPr>
          <w:sz w:val="28"/>
          <w:szCs w:val="28"/>
        </w:rPr>
      </w:pPr>
    </w:p>
    <w:p w:rsidR="00885C09" w:rsidRPr="00A54467" w:rsidRDefault="00885C09" w:rsidP="00885C09">
      <w:pPr>
        <w:pStyle w:val="a8"/>
        <w:ind w:left="4963" w:firstLine="709"/>
        <w:rPr>
          <w:sz w:val="28"/>
          <w:szCs w:val="28"/>
        </w:rPr>
      </w:pPr>
      <w:r w:rsidRPr="00A54467">
        <w:rPr>
          <w:sz w:val="28"/>
          <w:szCs w:val="28"/>
        </w:rPr>
        <w:t xml:space="preserve">Сенаторами </w:t>
      </w:r>
    </w:p>
    <w:p w:rsidR="00885C09" w:rsidRPr="00A54467" w:rsidRDefault="00885C09" w:rsidP="00885C09">
      <w:pPr>
        <w:pStyle w:val="a8"/>
        <w:ind w:left="4963" w:firstLine="709"/>
        <w:rPr>
          <w:sz w:val="28"/>
          <w:szCs w:val="28"/>
        </w:rPr>
      </w:pPr>
      <w:r w:rsidRPr="00A54467">
        <w:rPr>
          <w:sz w:val="28"/>
          <w:szCs w:val="28"/>
        </w:rPr>
        <w:t>Российской Федерации</w:t>
      </w:r>
    </w:p>
    <w:p w:rsidR="007F05E2" w:rsidRPr="00A54467" w:rsidRDefault="007F05E2" w:rsidP="00885C09">
      <w:pPr>
        <w:pStyle w:val="a8"/>
        <w:ind w:left="4963" w:firstLine="709"/>
        <w:rPr>
          <w:sz w:val="28"/>
          <w:szCs w:val="28"/>
        </w:rPr>
      </w:pPr>
      <w:proofErr w:type="spellStart"/>
      <w:r w:rsidRPr="00A54467">
        <w:rPr>
          <w:sz w:val="28"/>
          <w:szCs w:val="28"/>
        </w:rPr>
        <w:t>И.Н.Абрамовым</w:t>
      </w:r>
      <w:proofErr w:type="spellEnd"/>
      <w:r w:rsidRPr="00A54467">
        <w:rPr>
          <w:sz w:val="28"/>
          <w:szCs w:val="28"/>
        </w:rPr>
        <w:t>,</w:t>
      </w:r>
    </w:p>
    <w:p w:rsidR="007F05E2" w:rsidRPr="00A54467" w:rsidRDefault="007F05E2" w:rsidP="00885C09">
      <w:pPr>
        <w:pStyle w:val="a8"/>
        <w:ind w:left="4963" w:firstLine="709"/>
        <w:rPr>
          <w:sz w:val="28"/>
          <w:szCs w:val="28"/>
        </w:rPr>
      </w:pPr>
      <w:proofErr w:type="spellStart"/>
      <w:r w:rsidRPr="00A54467">
        <w:rPr>
          <w:sz w:val="28"/>
          <w:szCs w:val="28"/>
        </w:rPr>
        <w:t>Е.В.Афанасьевой</w:t>
      </w:r>
      <w:proofErr w:type="spellEnd"/>
      <w:r w:rsidRPr="00A54467">
        <w:rPr>
          <w:sz w:val="28"/>
          <w:szCs w:val="28"/>
        </w:rPr>
        <w:t>,</w:t>
      </w:r>
    </w:p>
    <w:p w:rsidR="007F05E2" w:rsidRPr="00A54467" w:rsidRDefault="007F05E2" w:rsidP="00885C09">
      <w:pPr>
        <w:pStyle w:val="a8"/>
        <w:ind w:left="4963" w:firstLine="709"/>
        <w:rPr>
          <w:sz w:val="28"/>
          <w:szCs w:val="28"/>
          <w:highlight w:val="yellow"/>
        </w:rPr>
      </w:pPr>
      <w:proofErr w:type="spellStart"/>
      <w:r w:rsidRPr="00A54467">
        <w:rPr>
          <w:sz w:val="28"/>
          <w:szCs w:val="28"/>
        </w:rPr>
        <w:t>В.Е.Деньгиным</w:t>
      </w:r>
      <w:proofErr w:type="spellEnd"/>
    </w:p>
    <w:p w:rsidR="00C82FB3" w:rsidRPr="00A54467" w:rsidRDefault="00C82FB3" w:rsidP="004F328F">
      <w:pPr>
        <w:pStyle w:val="a8"/>
        <w:rPr>
          <w:sz w:val="28"/>
          <w:szCs w:val="28"/>
          <w:highlight w:val="yellow"/>
        </w:rPr>
      </w:pPr>
    </w:p>
    <w:p w:rsidR="004F328F" w:rsidRPr="00A54467" w:rsidRDefault="004F328F" w:rsidP="004F328F">
      <w:pPr>
        <w:pStyle w:val="a8"/>
        <w:rPr>
          <w:sz w:val="28"/>
          <w:szCs w:val="28"/>
        </w:rPr>
      </w:pPr>
    </w:p>
    <w:p w:rsidR="004F328F" w:rsidRPr="00A54467" w:rsidRDefault="004F328F" w:rsidP="009C2401">
      <w:pPr>
        <w:spacing w:line="240" w:lineRule="auto"/>
        <w:ind w:left="4963" w:firstLine="709"/>
        <w:rPr>
          <w:szCs w:val="28"/>
        </w:rPr>
      </w:pPr>
      <w:r w:rsidRPr="00A54467">
        <w:rPr>
          <w:szCs w:val="28"/>
        </w:rPr>
        <w:t>Проект</w:t>
      </w:r>
    </w:p>
    <w:p w:rsidR="004F328F" w:rsidRDefault="004F328F" w:rsidP="004F328F">
      <w:pPr>
        <w:spacing w:line="480" w:lineRule="atLeast"/>
        <w:rPr>
          <w:szCs w:val="28"/>
        </w:rPr>
      </w:pPr>
    </w:p>
    <w:p w:rsidR="00A54467" w:rsidRPr="00A54467" w:rsidRDefault="00A54467" w:rsidP="004F328F">
      <w:pPr>
        <w:spacing w:line="480" w:lineRule="atLeast"/>
        <w:rPr>
          <w:szCs w:val="28"/>
        </w:rPr>
      </w:pPr>
    </w:p>
    <w:p w:rsidR="004F328F" w:rsidRPr="00A54467" w:rsidRDefault="004F328F" w:rsidP="004F328F">
      <w:pPr>
        <w:rPr>
          <w:szCs w:val="28"/>
        </w:rPr>
      </w:pPr>
    </w:p>
    <w:p w:rsidR="004F328F" w:rsidRPr="00A54467" w:rsidRDefault="004F328F" w:rsidP="004F328F">
      <w:pPr>
        <w:spacing w:line="240" w:lineRule="atLeast"/>
        <w:jc w:val="center"/>
        <w:rPr>
          <w:b/>
          <w:szCs w:val="28"/>
        </w:rPr>
      </w:pPr>
      <w:r w:rsidRPr="00A54467">
        <w:rPr>
          <w:b/>
          <w:szCs w:val="28"/>
        </w:rPr>
        <w:t>ФЕДЕРАЛЬНЫЙ ЗАКОН</w:t>
      </w:r>
    </w:p>
    <w:p w:rsidR="004F328F" w:rsidRPr="00A54467" w:rsidRDefault="004F328F" w:rsidP="004F328F">
      <w:pPr>
        <w:rPr>
          <w:szCs w:val="28"/>
        </w:rPr>
      </w:pPr>
    </w:p>
    <w:p w:rsidR="004F328F" w:rsidRPr="00A54467" w:rsidRDefault="004F328F" w:rsidP="004F328F">
      <w:pPr>
        <w:spacing w:line="240" w:lineRule="atLeast"/>
        <w:jc w:val="center"/>
        <w:rPr>
          <w:b/>
          <w:szCs w:val="28"/>
        </w:rPr>
      </w:pPr>
      <w:r w:rsidRPr="00A54467">
        <w:rPr>
          <w:b/>
          <w:szCs w:val="28"/>
        </w:rPr>
        <w:t xml:space="preserve">О внесении изменений в статью </w:t>
      </w:r>
      <w:r w:rsidR="00A77AD9" w:rsidRPr="00A54467">
        <w:rPr>
          <w:b/>
          <w:szCs w:val="28"/>
        </w:rPr>
        <w:t>11</w:t>
      </w:r>
      <w:r w:rsidRPr="00A54467">
        <w:rPr>
          <w:b/>
          <w:szCs w:val="28"/>
        </w:rPr>
        <w:t xml:space="preserve"> Федерального закона </w:t>
      </w:r>
      <w:r w:rsidRPr="00A54467">
        <w:rPr>
          <w:b/>
          <w:szCs w:val="28"/>
        </w:rPr>
        <w:br/>
      </w:r>
      <w:r w:rsidR="00A77AD9" w:rsidRPr="00A54467">
        <w:rPr>
          <w:b/>
          <w:szCs w:val="28"/>
        </w:rPr>
        <w:t>«О страховании вкладов в банках Российской Федерации»</w:t>
      </w:r>
    </w:p>
    <w:p w:rsidR="002658E1" w:rsidRPr="00A54467" w:rsidRDefault="002658E1" w:rsidP="002658E1">
      <w:pPr>
        <w:spacing w:line="480" w:lineRule="atLeast"/>
        <w:rPr>
          <w:szCs w:val="28"/>
        </w:rPr>
      </w:pPr>
    </w:p>
    <w:p w:rsidR="00632490" w:rsidRPr="00A54467" w:rsidRDefault="00632490" w:rsidP="00E732F3">
      <w:pPr>
        <w:tabs>
          <w:tab w:val="left" w:pos="2916"/>
        </w:tabs>
        <w:spacing w:line="480" w:lineRule="auto"/>
        <w:ind w:firstLine="709"/>
        <w:rPr>
          <w:b/>
          <w:szCs w:val="28"/>
        </w:rPr>
      </w:pPr>
      <w:r w:rsidRPr="00A54467">
        <w:rPr>
          <w:b/>
          <w:szCs w:val="28"/>
        </w:rPr>
        <w:t>Статья 1</w:t>
      </w:r>
    </w:p>
    <w:p w:rsidR="00A77AD9" w:rsidRPr="00A54467" w:rsidRDefault="004F328F" w:rsidP="00E732F3">
      <w:pPr>
        <w:tabs>
          <w:tab w:val="left" w:pos="2916"/>
        </w:tabs>
        <w:spacing w:line="480" w:lineRule="auto"/>
        <w:ind w:firstLine="709"/>
        <w:rPr>
          <w:szCs w:val="28"/>
        </w:rPr>
      </w:pPr>
      <w:r w:rsidRPr="00A54467">
        <w:rPr>
          <w:szCs w:val="28"/>
        </w:rPr>
        <w:t>В</w:t>
      </w:r>
      <w:r w:rsidR="00A77AD9" w:rsidRPr="00A54467">
        <w:rPr>
          <w:szCs w:val="28"/>
        </w:rPr>
        <w:t>нести в</w:t>
      </w:r>
      <w:r w:rsidRPr="00A54467">
        <w:rPr>
          <w:szCs w:val="28"/>
        </w:rPr>
        <w:t xml:space="preserve"> </w:t>
      </w:r>
      <w:r w:rsidR="00A77AD9" w:rsidRPr="00A54467">
        <w:rPr>
          <w:szCs w:val="28"/>
        </w:rPr>
        <w:t xml:space="preserve">статью 11 </w:t>
      </w:r>
      <w:r w:rsidRPr="00A54467">
        <w:rPr>
          <w:szCs w:val="28"/>
        </w:rPr>
        <w:t xml:space="preserve">Федерального закона от </w:t>
      </w:r>
      <w:r w:rsidR="00FA7CB3" w:rsidRPr="00A54467">
        <w:rPr>
          <w:szCs w:val="28"/>
        </w:rPr>
        <w:br/>
      </w:r>
      <w:r w:rsidR="00A77AD9" w:rsidRPr="00A54467">
        <w:rPr>
          <w:szCs w:val="28"/>
        </w:rPr>
        <w:t xml:space="preserve">23 декабря 2003 года № 177-ФЗ «О страховании вкладов в банках Российской Федерации» </w:t>
      </w:r>
      <w:r w:rsidR="00F10829" w:rsidRPr="00A54467">
        <w:rPr>
          <w:szCs w:val="28"/>
        </w:rPr>
        <w:t xml:space="preserve">(Собрание законодательства Российской Федерации, </w:t>
      </w:r>
      <w:r w:rsidR="008422C7" w:rsidRPr="00A54467">
        <w:rPr>
          <w:szCs w:val="28"/>
        </w:rPr>
        <w:t xml:space="preserve">2003, N 52, ст. 5029; 2006, № 31, ст. 3449; 2007, № 12, </w:t>
      </w:r>
      <w:r w:rsidR="008422C7" w:rsidRPr="00A54467">
        <w:rPr>
          <w:szCs w:val="28"/>
        </w:rPr>
        <w:br/>
        <w:t xml:space="preserve">ст. 1350; 2008, № 42, ст. 4699; 2013, № 52, ст. 6975; 2014, № 52, </w:t>
      </w:r>
      <w:r w:rsidR="008422C7" w:rsidRPr="00A54467">
        <w:rPr>
          <w:szCs w:val="28"/>
        </w:rPr>
        <w:br/>
        <w:t xml:space="preserve">ст. 7543; 2015, № 1, ст. 4; 2018, № 28, ст. 4139; 2020, № 22, ст. 3384; </w:t>
      </w:r>
      <w:r w:rsidR="008422C7" w:rsidRPr="00A54467">
        <w:rPr>
          <w:szCs w:val="28"/>
        </w:rPr>
        <w:br/>
        <w:t>№ 30, ст. 4738</w:t>
      </w:r>
      <w:r w:rsidRPr="00A54467">
        <w:rPr>
          <w:szCs w:val="28"/>
        </w:rPr>
        <w:t xml:space="preserve">) </w:t>
      </w:r>
      <w:r w:rsidR="00A77AD9" w:rsidRPr="00A54467">
        <w:rPr>
          <w:szCs w:val="28"/>
        </w:rPr>
        <w:t xml:space="preserve">следующие изменения: </w:t>
      </w:r>
    </w:p>
    <w:p w:rsidR="00A77AD9" w:rsidRPr="00A54467" w:rsidRDefault="00A77AD9" w:rsidP="00E732F3">
      <w:pPr>
        <w:tabs>
          <w:tab w:val="left" w:pos="2916"/>
        </w:tabs>
        <w:spacing w:line="480" w:lineRule="auto"/>
        <w:ind w:firstLine="709"/>
        <w:rPr>
          <w:szCs w:val="28"/>
        </w:rPr>
      </w:pPr>
      <w:r w:rsidRPr="00A54467">
        <w:rPr>
          <w:szCs w:val="28"/>
        </w:rPr>
        <w:lastRenderedPageBreak/>
        <w:t xml:space="preserve">1) в части 2 </w:t>
      </w:r>
      <w:r w:rsidR="00184CD3" w:rsidRPr="00A54467">
        <w:rPr>
          <w:szCs w:val="28"/>
        </w:rPr>
        <w:t>цифр</w:t>
      </w:r>
      <w:r w:rsidR="00AE4D62" w:rsidRPr="00A54467">
        <w:rPr>
          <w:szCs w:val="28"/>
        </w:rPr>
        <w:t>ы</w:t>
      </w:r>
      <w:r w:rsidRPr="00A54467">
        <w:rPr>
          <w:szCs w:val="28"/>
        </w:rPr>
        <w:t xml:space="preserve"> «1</w:t>
      </w:r>
      <w:r w:rsidR="00F03B5D" w:rsidRPr="00A54467">
        <w:rPr>
          <w:szCs w:val="28"/>
        </w:rPr>
        <w:t> </w:t>
      </w:r>
      <w:r w:rsidRPr="00A54467">
        <w:rPr>
          <w:szCs w:val="28"/>
        </w:rPr>
        <w:t>400</w:t>
      </w:r>
      <w:r w:rsidR="00F03B5D" w:rsidRPr="00A54467">
        <w:rPr>
          <w:szCs w:val="28"/>
        </w:rPr>
        <w:t> 000</w:t>
      </w:r>
      <w:r w:rsidRPr="00A54467">
        <w:rPr>
          <w:szCs w:val="28"/>
        </w:rPr>
        <w:t xml:space="preserve">» заменить </w:t>
      </w:r>
      <w:r w:rsidR="00184CD3" w:rsidRPr="00A54467">
        <w:rPr>
          <w:szCs w:val="28"/>
        </w:rPr>
        <w:t>цифр</w:t>
      </w:r>
      <w:r w:rsidR="00AE4D62" w:rsidRPr="00A54467">
        <w:rPr>
          <w:szCs w:val="28"/>
        </w:rPr>
        <w:t>ами</w:t>
      </w:r>
      <w:r w:rsidR="00184CD3" w:rsidRPr="00A54467">
        <w:rPr>
          <w:szCs w:val="28"/>
        </w:rPr>
        <w:t xml:space="preserve"> </w:t>
      </w:r>
      <w:r w:rsidRPr="00A54467">
        <w:rPr>
          <w:szCs w:val="28"/>
        </w:rPr>
        <w:t>«3</w:t>
      </w:r>
      <w:r w:rsidR="00F03B5D" w:rsidRPr="00A54467">
        <w:rPr>
          <w:szCs w:val="28"/>
        </w:rPr>
        <w:t> </w:t>
      </w:r>
      <w:r w:rsidRPr="00A54467">
        <w:rPr>
          <w:szCs w:val="28"/>
        </w:rPr>
        <w:t>000</w:t>
      </w:r>
      <w:r w:rsidR="00F03B5D" w:rsidRPr="00A54467">
        <w:rPr>
          <w:szCs w:val="28"/>
        </w:rPr>
        <w:t> 000</w:t>
      </w:r>
      <w:r w:rsidRPr="00A54467">
        <w:rPr>
          <w:szCs w:val="28"/>
        </w:rPr>
        <w:t>»;</w:t>
      </w:r>
    </w:p>
    <w:p w:rsidR="00A77AD9" w:rsidRPr="00A54467" w:rsidRDefault="00A77AD9" w:rsidP="00E732F3">
      <w:pPr>
        <w:tabs>
          <w:tab w:val="left" w:pos="2916"/>
        </w:tabs>
        <w:spacing w:line="480" w:lineRule="auto"/>
        <w:ind w:firstLine="709"/>
        <w:rPr>
          <w:szCs w:val="28"/>
        </w:rPr>
      </w:pPr>
      <w:r w:rsidRPr="00A54467">
        <w:rPr>
          <w:szCs w:val="28"/>
        </w:rPr>
        <w:t xml:space="preserve">2) в части 3 </w:t>
      </w:r>
      <w:r w:rsidR="00AE4D62" w:rsidRPr="00A54467">
        <w:rPr>
          <w:szCs w:val="28"/>
        </w:rPr>
        <w:t>цифры</w:t>
      </w:r>
      <w:r w:rsidRPr="00A54467">
        <w:rPr>
          <w:szCs w:val="28"/>
        </w:rPr>
        <w:t xml:space="preserve"> «1</w:t>
      </w:r>
      <w:r w:rsidR="00F03B5D" w:rsidRPr="00A54467">
        <w:rPr>
          <w:szCs w:val="28"/>
        </w:rPr>
        <w:t> </w:t>
      </w:r>
      <w:r w:rsidRPr="00A54467">
        <w:rPr>
          <w:szCs w:val="28"/>
        </w:rPr>
        <w:t>400</w:t>
      </w:r>
      <w:r w:rsidR="00F03B5D" w:rsidRPr="00A54467">
        <w:rPr>
          <w:szCs w:val="28"/>
        </w:rPr>
        <w:t> 000</w:t>
      </w:r>
      <w:r w:rsidRPr="00A54467">
        <w:rPr>
          <w:szCs w:val="28"/>
        </w:rPr>
        <w:t xml:space="preserve">» заменить </w:t>
      </w:r>
      <w:r w:rsidR="00184CD3" w:rsidRPr="00A54467">
        <w:rPr>
          <w:szCs w:val="28"/>
        </w:rPr>
        <w:t>цифр</w:t>
      </w:r>
      <w:r w:rsidR="00AE4D62" w:rsidRPr="00A54467">
        <w:rPr>
          <w:szCs w:val="28"/>
        </w:rPr>
        <w:t>ами</w:t>
      </w:r>
      <w:r w:rsidRPr="00A54467">
        <w:rPr>
          <w:szCs w:val="28"/>
        </w:rPr>
        <w:t xml:space="preserve"> «3</w:t>
      </w:r>
      <w:r w:rsidR="00F03B5D" w:rsidRPr="00A54467">
        <w:rPr>
          <w:szCs w:val="28"/>
        </w:rPr>
        <w:t> </w:t>
      </w:r>
      <w:r w:rsidRPr="00A54467">
        <w:rPr>
          <w:szCs w:val="28"/>
        </w:rPr>
        <w:t>000</w:t>
      </w:r>
      <w:r w:rsidR="00F03B5D" w:rsidRPr="00A54467">
        <w:rPr>
          <w:szCs w:val="28"/>
        </w:rPr>
        <w:t> 000</w:t>
      </w:r>
      <w:r w:rsidR="00590E49" w:rsidRPr="00A54467">
        <w:rPr>
          <w:szCs w:val="28"/>
        </w:rPr>
        <w:t>».</w:t>
      </w:r>
    </w:p>
    <w:p w:rsidR="00632490" w:rsidRPr="00A54467" w:rsidRDefault="00632490" w:rsidP="00E732F3">
      <w:pPr>
        <w:tabs>
          <w:tab w:val="left" w:pos="2916"/>
        </w:tabs>
        <w:spacing w:line="480" w:lineRule="auto"/>
        <w:ind w:firstLine="709"/>
        <w:rPr>
          <w:b/>
          <w:szCs w:val="28"/>
        </w:rPr>
      </w:pPr>
      <w:r w:rsidRPr="00A54467">
        <w:rPr>
          <w:b/>
          <w:szCs w:val="28"/>
        </w:rPr>
        <w:t xml:space="preserve">Статья 2 </w:t>
      </w:r>
    </w:p>
    <w:p w:rsidR="00632490" w:rsidRPr="00A54467" w:rsidRDefault="00632490" w:rsidP="00632490">
      <w:pPr>
        <w:spacing w:line="480" w:lineRule="auto"/>
        <w:ind w:firstLine="709"/>
        <w:rPr>
          <w:szCs w:val="28"/>
        </w:rPr>
      </w:pPr>
      <w:r w:rsidRPr="00A54467">
        <w:rPr>
          <w:szCs w:val="28"/>
        </w:rPr>
        <w:t>1. Настоящий Федеральный закон вступает в силу со дня его официального опубликования.</w:t>
      </w:r>
    </w:p>
    <w:p w:rsidR="00632490" w:rsidRPr="00A54467" w:rsidRDefault="00632490" w:rsidP="006F2DF3">
      <w:pPr>
        <w:spacing w:line="480" w:lineRule="auto"/>
        <w:ind w:firstLine="709"/>
        <w:rPr>
          <w:szCs w:val="28"/>
        </w:rPr>
      </w:pPr>
      <w:r w:rsidRPr="00A54467">
        <w:rPr>
          <w:szCs w:val="28"/>
        </w:rPr>
        <w:t>2. Положения статьи 11 Федерального закона от 23 декабря 2003 года № 177-ФЗ «О страховании вкладов физических лиц в банках Российской Федерации» (в редакции настоящего Федерального закона) применяются к банкам, страховой случай в отношении которых наступил после дня вступления в силу настоящего Федерального закона.</w:t>
      </w:r>
    </w:p>
    <w:p w:rsidR="00353357" w:rsidRPr="00A54467" w:rsidRDefault="00353357" w:rsidP="00353357">
      <w:pPr>
        <w:spacing w:line="480" w:lineRule="auto"/>
        <w:rPr>
          <w:bCs/>
          <w:szCs w:val="28"/>
        </w:rPr>
      </w:pPr>
    </w:p>
    <w:p w:rsidR="001C0DD0" w:rsidRPr="00A54467" w:rsidRDefault="001C0DD0" w:rsidP="000D33AB">
      <w:pPr>
        <w:tabs>
          <w:tab w:val="center" w:pos="1474"/>
        </w:tabs>
        <w:spacing w:line="240" w:lineRule="atLeast"/>
        <w:ind w:firstLine="709"/>
        <w:rPr>
          <w:szCs w:val="28"/>
        </w:rPr>
      </w:pPr>
      <w:r w:rsidRPr="00A54467">
        <w:rPr>
          <w:szCs w:val="28"/>
        </w:rPr>
        <w:t>Президент</w:t>
      </w:r>
    </w:p>
    <w:p w:rsidR="001C0DD0" w:rsidRDefault="001C0DD0" w:rsidP="00682A55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 w:rsidRPr="00A54467">
        <w:rPr>
          <w:szCs w:val="28"/>
        </w:rPr>
        <w:tab/>
        <w:t>Российской Федерации</w:t>
      </w:r>
    </w:p>
    <w:p w:rsidR="00BE4614" w:rsidRPr="00FE7B7C" w:rsidRDefault="00BE4614" w:rsidP="00BE4614">
      <w:pPr>
        <w:spacing w:line="240" w:lineRule="atLeast"/>
        <w:jc w:val="center"/>
        <w:rPr>
          <w:b/>
          <w:szCs w:val="26"/>
        </w:rPr>
      </w:pPr>
      <w:r w:rsidRPr="00FE7B7C">
        <w:rPr>
          <w:b/>
          <w:szCs w:val="26"/>
        </w:rPr>
        <w:t>ПОЯСНИТЕЛЬНАЯ ЗАПИСКА</w:t>
      </w:r>
    </w:p>
    <w:p w:rsidR="00BE4614" w:rsidRPr="00E74AA3" w:rsidRDefault="00BE4614" w:rsidP="00BE4614">
      <w:pPr>
        <w:spacing w:line="120" w:lineRule="exact"/>
        <w:jc w:val="center"/>
        <w:rPr>
          <w:b/>
        </w:rPr>
      </w:pPr>
    </w:p>
    <w:p w:rsidR="00BE4614" w:rsidRPr="00DD7498" w:rsidRDefault="00BE4614" w:rsidP="00BE4614">
      <w:pPr>
        <w:spacing w:line="240" w:lineRule="atLeast"/>
        <w:jc w:val="center"/>
        <w:rPr>
          <w:b/>
        </w:rPr>
      </w:pPr>
      <w:r w:rsidRPr="00DD7498">
        <w:rPr>
          <w:b/>
        </w:rPr>
        <w:t xml:space="preserve">к проекту федерального закона </w:t>
      </w:r>
      <w:r>
        <w:rPr>
          <w:b/>
        </w:rPr>
        <w:t>«</w:t>
      </w:r>
      <w:r w:rsidRPr="00106BB8">
        <w:rPr>
          <w:b/>
          <w:sz w:val="30"/>
          <w:szCs w:val="30"/>
        </w:rPr>
        <w:t xml:space="preserve">О внесении изменений в статью 11 Федерального закона «О страховании вкладов в банках </w:t>
      </w:r>
      <w:r>
        <w:rPr>
          <w:b/>
          <w:sz w:val="30"/>
          <w:szCs w:val="30"/>
        </w:rPr>
        <w:br/>
        <w:t>Российской Федерации</w:t>
      </w:r>
      <w:r>
        <w:rPr>
          <w:b/>
        </w:rPr>
        <w:t>»</w:t>
      </w:r>
    </w:p>
    <w:p w:rsidR="00BE4614" w:rsidRPr="00DD7498" w:rsidRDefault="00BE4614" w:rsidP="00BE4614">
      <w:pPr>
        <w:spacing w:line="240" w:lineRule="atLeast"/>
        <w:jc w:val="center"/>
        <w:rPr>
          <w:b/>
        </w:rPr>
      </w:pPr>
    </w:p>
    <w:p w:rsidR="00BE4614" w:rsidRDefault="00BE4614" w:rsidP="00BE4614">
      <w:pPr>
        <w:spacing w:line="360" w:lineRule="auto"/>
        <w:rPr>
          <w:color w:val="000000"/>
          <w:szCs w:val="28"/>
          <w:lang w:eastAsia="en-US"/>
        </w:rPr>
      </w:pPr>
      <w:r>
        <w:rPr>
          <w:szCs w:val="28"/>
        </w:rPr>
        <w:t xml:space="preserve">Проект федерального закона </w:t>
      </w:r>
      <w:r w:rsidRPr="0020770A">
        <w:rPr>
          <w:szCs w:val="28"/>
        </w:rPr>
        <w:t xml:space="preserve">«О внесении изменений в статью 11 Федерального закона «О страховании вкладов в банках </w:t>
      </w:r>
      <w:r w:rsidRPr="0020770A">
        <w:rPr>
          <w:szCs w:val="28"/>
        </w:rPr>
        <w:br/>
        <w:t>Российской Федерации»</w:t>
      </w:r>
      <w:r>
        <w:rPr>
          <w:szCs w:val="28"/>
        </w:rPr>
        <w:t xml:space="preserve"> </w:t>
      </w:r>
      <w:r w:rsidRPr="000E5C39">
        <w:rPr>
          <w:color w:val="000000"/>
          <w:szCs w:val="28"/>
          <w:lang w:eastAsia="en-US"/>
        </w:rPr>
        <w:t>направлен на</w:t>
      </w:r>
      <w:r>
        <w:rPr>
          <w:color w:val="000000"/>
          <w:szCs w:val="28"/>
          <w:lang w:eastAsia="en-US"/>
        </w:rPr>
        <w:t xml:space="preserve"> увеличение предельного размера страхового возмещения </w:t>
      </w:r>
      <w:r w:rsidRPr="00307FF4">
        <w:rPr>
          <w:color w:val="000000"/>
          <w:szCs w:val="28"/>
          <w:lang w:eastAsia="en-US"/>
        </w:rPr>
        <w:t>по вкладам в банке, в отношении которого наступил страховой случай</w:t>
      </w:r>
      <w:r>
        <w:rPr>
          <w:color w:val="000000"/>
          <w:szCs w:val="28"/>
          <w:lang w:eastAsia="en-US"/>
        </w:rPr>
        <w:t>, до 3 млн. рублей.</w:t>
      </w:r>
    </w:p>
    <w:p w:rsidR="00BE4614" w:rsidRDefault="00BE4614" w:rsidP="00BE4614">
      <w:pPr>
        <w:spacing w:line="360" w:lineRule="auto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настоящее время предельный размер страхового возмещения по вкладам, установленный Федеральным законом от 29 декабря 2014 года № </w:t>
      </w:r>
      <w:r w:rsidRPr="001B68D6">
        <w:rPr>
          <w:color w:val="000000"/>
          <w:szCs w:val="28"/>
          <w:lang w:eastAsia="en-US"/>
        </w:rPr>
        <w:t>451-ФЗ</w:t>
      </w:r>
      <w:r>
        <w:rPr>
          <w:color w:val="000000"/>
          <w:szCs w:val="28"/>
          <w:lang w:eastAsia="en-US"/>
        </w:rPr>
        <w:t xml:space="preserve"> «</w:t>
      </w:r>
      <w:r w:rsidRPr="001B68D6">
        <w:rPr>
          <w:color w:val="000000"/>
          <w:szCs w:val="28"/>
          <w:lang w:eastAsia="en-US"/>
        </w:rPr>
        <w:t>О внесении изменений в</w:t>
      </w:r>
      <w:r>
        <w:rPr>
          <w:color w:val="000000"/>
          <w:szCs w:val="28"/>
          <w:lang w:eastAsia="en-US"/>
        </w:rPr>
        <w:t xml:space="preserve"> статью 11 Федерального закона «</w:t>
      </w:r>
      <w:r w:rsidRPr="001B68D6">
        <w:rPr>
          <w:color w:val="000000"/>
          <w:szCs w:val="28"/>
          <w:lang w:eastAsia="en-US"/>
        </w:rPr>
        <w:t>О страховании вкладов физических лиц в банках Российской Федерации</w:t>
      </w:r>
      <w:r>
        <w:rPr>
          <w:color w:val="000000"/>
          <w:szCs w:val="28"/>
          <w:lang w:eastAsia="en-US"/>
        </w:rPr>
        <w:t>»</w:t>
      </w:r>
      <w:r w:rsidRPr="001B68D6">
        <w:rPr>
          <w:color w:val="000000"/>
          <w:szCs w:val="28"/>
          <w:lang w:eastAsia="en-US"/>
        </w:rPr>
        <w:t xml:space="preserve"> и статью 46 </w:t>
      </w:r>
      <w:r w:rsidRPr="001B68D6">
        <w:rPr>
          <w:color w:val="000000"/>
          <w:szCs w:val="28"/>
          <w:lang w:eastAsia="en-US"/>
        </w:rPr>
        <w:lastRenderedPageBreak/>
        <w:t xml:space="preserve">Федерального закона </w:t>
      </w:r>
      <w:r>
        <w:rPr>
          <w:color w:val="000000"/>
          <w:szCs w:val="28"/>
          <w:lang w:eastAsia="en-US"/>
        </w:rPr>
        <w:t>«</w:t>
      </w:r>
      <w:r w:rsidRPr="001B68D6">
        <w:rPr>
          <w:color w:val="000000"/>
          <w:szCs w:val="28"/>
          <w:lang w:eastAsia="en-US"/>
        </w:rPr>
        <w:t>О Центральном банке Российской Федерации (Банке России)</w:t>
      </w:r>
      <w:r>
        <w:rPr>
          <w:color w:val="000000"/>
          <w:szCs w:val="28"/>
          <w:lang w:eastAsia="en-US"/>
        </w:rPr>
        <w:t xml:space="preserve">», составляет 1,4 млн. рублей. </w:t>
      </w:r>
    </w:p>
    <w:p w:rsidR="00BE4614" w:rsidRDefault="00BE4614" w:rsidP="00BE4614">
      <w:pPr>
        <w:spacing w:line="360" w:lineRule="auto"/>
        <w:rPr>
          <w:strike/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С момента установления данного предельного размера возмещения по вкладам, произошли изменения, свидетельствующие о необходимости его пересмотра.</w:t>
      </w:r>
    </w:p>
    <w:p w:rsidR="00BE4614" w:rsidRDefault="00BE4614" w:rsidP="00BE4614">
      <w:pPr>
        <w:spacing w:line="360" w:lineRule="auto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Согласно данным Росстата инфляция</w:t>
      </w:r>
      <w:r w:rsidRPr="00E21DDB">
        <w:rPr>
          <w:color w:val="000000"/>
          <w:szCs w:val="28"/>
          <w:lang w:eastAsia="en-US"/>
        </w:rPr>
        <w:t xml:space="preserve"> за </w:t>
      </w:r>
      <w:r>
        <w:rPr>
          <w:color w:val="000000"/>
          <w:szCs w:val="28"/>
          <w:lang w:eastAsia="en-US"/>
        </w:rPr>
        <w:t xml:space="preserve">прошедший семилетний период составила 68,16%. Введенные недружественными странами санкции против Российской Федерации оказали существенное влияние как на инфляционные ожидания, так и на темпы роста отечественной экономики и стабильность финансовой системы. </w:t>
      </w:r>
    </w:p>
    <w:p w:rsidR="00BE4614" w:rsidRDefault="00BE4614" w:rsidP="00BE4614">
      <w:pPr>
        <w:spacing w:line="360" w:lineRule="auto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</w:t>
      </w:r>
      <w:r w:rsidRPr="000938FD">
        <w:rPr>
          <w:color w:val="000000"/>
          <w:szCs w:val="28"/>
          <w:lang w:eastAsia="en-US"/>
        </w:rPr>
        <w:t xml:space="preserve">таких </w:t>
      </w:r>
      <w:r>
        <w:rPr>
          <w:color w:val="000000"/>
          <w:szCs w:val="28"/>
          <w:lang w:eastAsia="en-US"/>
        </w:rPr>
        <w:t xml:space="preserve">условиях доверие к финансовым институтам снизилось. Опасения граждан, что вклады могут быть арестованы или заморожены, привело к тому, что в феврале и начале марта 2022 года граждане стали массово снимать денежные средства со своих счетов. Только резкое повышение Центральным банком России ключевой ставки до 20% и, как следствие, увеличение доходности банковских вкладов смогло стабилизировать ситуацию. Увеличился и отток капитала. По оценке Центрального Банка Российской Федерации, чистый отток капитала за первый квартал 2022 года составил 64,2 млрд. долларов, что на порядок превышает показатели аналогичного периода 2021 года в размере 17,5 млрд. долларов и в большей степени сопоставим с объемом оттока капитала за весь 2021 год – 72,6 млрд. долларов. </w:t>
      </w:r>
    </w:p>
    <w:p w:rsidR="00BE4614" w:rsidRPr="00210C89" w:rsidRDefault="00BE4614" w:rsidP="00BE4614">
      <w:pPr>
        <w:spacing w:line="360" w:lineRule="auto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Вместе с тем, роль банковских вкладов в жизни общества как средства сохранения денежных средств в текущих обстоятельствах не только не теряет свою актуальность, но и многократно усиливается. </w:t>
      </w:r>
      <w:r w:rsidRPr="00210C89">
        <w:rPr>
          <w:color w:val="000000"/>
          <w:szCs w:val="28"/>
          <w:lang w:eastAsia="en-US"/>
        </w:rPr>
        <w:t xml:space="preserve">В связи с экономическими санкциями, непредсказуемостью фондового рынка и роста процентных ставок банковские вклады становятся </w:t>
      </w:r>
      <w:r>
        <w:rPr>
          <w:color w:val="000000"/>
          <w:szCs w:val="28"/>
          <w:lang w:eastAsia="en-US"/>
        </w:rPr>
        <w:t xml:space="preserve">надежным </w:t>
      </w:r>
      <w:r w:rsidRPr="00210C89">
        <w:rPr>
          <w:color w:val="000000"/>
          <w:szCs w:val="28"/>
          <w:lang w:eastAsia="en-US"/>
        </w:rPr>
        <w:t xml:space="preserve">способом </w:t>
      </w:r>
      <w:r>
        <w:rPr>
          <w:color w:val="000000"/>
          <w:szCs w:val="28"/>
          <w:lang w:eastAsia="en-US"/>
        </w:rPr>
        <w:t xml:space="preserve">сохранения и </w:t>
      </w:r>
      <w:r w:rsidRPr="00210C89">
        <w:rPr>
          <w:color w:val="000000"/>
          <w:szCs w:val="28"/>
          <w:lang w:eastAsia="en-US"/>
        </w:rPr>
        <w:t>сбережения денежных средств</w:t>
      </w:r>
      <w:r>
        <w:rPr>
          <w:color w:val="000000"/>
          <w:szCs w:val="28"/>
          <w:lang w:eastAsia="en-US"/>
        </w:rPr>
        <w:t>.</w:t>
      </w:r>
    </w:p>
    <w:p w:rsidR="00BE4614" w:rsidRDefault="00BE4614" w:rsidP="00BE4614">
      <w:pPr>
        <w:spacing w:line="360" w:lineRule="auto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 xml:space="preserve">Полагаем, что повышение в нынешних условиях размера </w:t>
      </w:r>
      <w:r w:rsidRPr="00210C89">
        <w:rPr>
          <w:color w:val="000000"/>
          <w:szCs w:val="28"/>
          <w:lang w:eastAsia="en-US"/>
        </w:rPr>
        <w:t>страхового возмещения по банковским вкладам</w:t>
      </w:r>
      <w:r>
        <w:rPr>
          <w:color w:val="000000"/>
          <w:szCs w:val="28"/>
          <w:lang w:eastAsia="en-US"/>
        </w:rPr>
        <w:t xml:space="preserve"> также будет способствовать укреплению доверия граждан к банковской системе. </w:t>
      </w:r>
    </w:p>
    <w:p w:rsidR="00BE4614" w:rsidRDefault="00BE4614" w:rsidP="00BE4614">
      <w:pPr>
        <w:spacing w:line="360" w:lineRule="auto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С учетом изложенного законопроектом предлагается внести </w:t>
      </w:r>
      <w:r w:rsidRPr="00123140">
        <w:rPr>
          <w:color w:val="000000"/>
          <w:szCs w:val="28"/>
          <w:lang w:eastAsia="en-US"/>
        </w:rPr>
        <w:t xml:space="preserve">изменения в статью 11 Федерального закона «О страховании вкладов в банках </w:t>
      </w:r>
      <w:r w:rsidRPr="00123140">
        <w:rPr>
          <w:color w:val="000000"/>
          <w:szCs w:val="28"/>
          <w:lang w:eastAsia="en-US"/>
        </w:rPr>
        <w:br/>
        <w:t>Российской Федерации»</w:t>
      </w:r>
      <w:r>
        <w:rPr>
          <w:color w:val="000000"/>
          <w:szCs w:val="28"/>
          <w:lang w:eastAsia="en-US"/>
        </w:rPr>
        <w:t xml:space="preserve">, согласно которым предельный размер </w:t>
      </w:r>
      <w:bookmarkStart w:id="0" w:name="_Hlk100746983"/>
      <w:r>
        <w:rPr>
          <w:color w:val="000000"/>
          <w:szCs w:val="28"/>
          <w:lang w:eastAsia="en-US"/>
        </w:rPr>
        <w:t xml:space="preserve">страхового возмещения по банковским вкладам </w:t>
      </w:r>
      <w:bookmarkEnd w:id="0"/>
      <w:r>
        <w:rPr>
          <w:color w:val="000000"/>
          <w:szCs w:val="28"/>
          <w:lang w:eastAsia="en-US"/>
        </w:rPr>
        <w:t xml:space="preserve">увеличивается с 1,4 млн. до 3 млн. рублей. </w:t>
      </w:r>
    </w:p>
    <w:p w:rsidR="00BE4614" w:rsidRPr="00294C5B" w:rsidRDefault="00BE4614" w:rsidP="00BE4614">
      <w:pPr>
        <w:spacing w:line="360" w:lineRule="auto"/>
        <w:rPr>
          <w:strike/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Принятие законопроекта позволит обеспечить в нынешних условиях защиту законных интересов вкладчиков и стабильность банковской системы.</w:t>
      </w:r>
    </w:p>
    <w:p w:rsidR="00BE4614" w:rsidRPr="00A54467" w:rsidRDefault="00BE4614" w:rsidP="00682A55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bookmarkStart w:id="1" w:name="_GoBack"/>
      <w:bookmarkEnd w:id="1"/>
    </w:p>
    <w:sectPr w:rsidR="00BE4614" w:rsidRPr="00A54467" w:rsidSect="008C7461">
      <w:headerReference w:type="default" r:id="rId8"/>
      <w:headerReference w:type="first" r:id="rId9"/>
      <w:pgSz w:w="11907" w:h="16840" w:code="9"/>
      <w:pgMar w:top="1418" w:right="1418" w:bottom="1701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DD" w:rsidRDefault="006208DD">
      <w:r>
        <w:separator/>
      </w:r>
    </w:p>
  </w:endnote>
  <w:endnote w:type="continuationSeparator" w:id="0">
    <w:p w:rsidR="006208DD" w:rsidRDefault="0062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DD" w:rsidRDefault="006208DD">
      <w:r>
        <w:separator/>
      </w:r>
    </w:p>
  </w:footnote>
  <w:footnote w:type="continuationSeparator" w:id="0">
    <w:p w:rsidR="006208DD" w:rsidRDefault="0062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ED" w:rsidRPr="009131C7" w:rsidRDefault="00AA3CED">
    <w:pPr>
      <w:pStyle w:val="a3"/>
      <w:tabs>
        <w:tab w:val="clear" w:pos="4153"/>
        <w:tab w:val="clear" w:pos="8306"/>
      </w:tabs>
      <w:jc w:val="center"/>
      <w:rPr>
        <w:szCs w:val="28"/>
      </w:rPr>
    </w:pPr>
    <w:r w:rsidRPr="009131C7">
      <w:rPr>
        <w:rStyle w:val="a7"/>
        <w:szCs w:val="28"/>
      </w:rPr>
      <w:fldChar w:fldCharType="begin"/>
    </w:r>
    <w:r w:rsidRPr="009131C7">
      <w:rPr>
        <w:rStyle w:val="a7"/>
        <w:szCs w:val="28"/>
      </w:rPr>
      <w:instrText xml:space="preserve"> PAGE </w:instrText>
    </w:r>
    <w:r w:rsidRPr="009131C7">
      <w:rPr>
        <w:rStyle w:val="a7"/>
        <w:szCs w:val="28"/>
      </w:rPr>
      <w:fldChar w:fldCharType="separate"/>
    </w:r>
    <w:r w:rsidR="00BE4614">
      <w:rPr>
        <w:rStyle w:val="a7"/>
        <w:noProof/>
        <w:szCs w:val="28"/>
      </w:rPr>
      <w:t>4</w:t>
    </w:r>
    <w:r w:rsidRPr="009131C7">
      <w:rPr>
        <w:rStyle w:val="a7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ED" w:rsidRPr="00DF16FF" w:rsidRDefault="00AA3CED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476"/>
    <w:multiLevelType w:val="singleLevel"/>
    <w:tmpl w:val="D3481562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7C5CD3"/>
    <w:multiLevelType w:val="singleLevel"/>
    <w:tmpl w:val="ADE6C51A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7C170C"/>
    <w:multiLevelType w:val="hybridMultilevel"/>
    <w:tmpl w:val="9C120290"/>
    <w:lvl w:ilvl="0" w:tplc="05D0760E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25F84D63"/>
    <w:multiLevelType w:val="hybridMultilevel"/>
    <w:tmpl w:val="EFD2F2D0"/>
    <w:lvl w:ilvl="0" w:tplc="D6A654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C1E4849"/>
    <w:multiLevelType w:val="hybridMultilevel"/>
    <w:tmpl w:val="8F8A2426"/>
    <w:lvl w:ilvl="0" w:tplc="4DE49DC2">
      <w:start w:val="1"/>
      <w:numFmt w:val="decimal"/>
      <w:lvlText w:val="%1)"/>
      <w:lvlJc w:val="left"/>
      <w:pPr>
        <w:ind w:left="5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  <w:rPr>
        <w:rFonts w:cs="Times New Roman"/>
      </w:rPr>
    </w:lvl>
  </w:abstractNum>
  <w:abstractNum w:abstractNumId="5" w15:restartNumberingAfterBreak="0">
    <w:nsid w:val="586440B7"/>
    <w:multiLevelType w:val="singleLevel"/>
    <w:tmpl w:val="E02C9EA6"/>
    <w:lvl w:ilvl="0">
      <w:start w:val="5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B311E11"/>
    <w:multiLevelType w:val="singleLevel"/>
    <w:tmpl w:val="6A9441A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4C16EFD"/>
    <w:multiLevelType w:val="singleLevel"/>
    <w:tmpl w:val="58A2B322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AD47149"/>
    <w:multiLevelType w:val="hybridMultilevel"/>
    <w:tmpl w:val="797E6C6E"/>
    <w:lvl w:ilvl="0" w:tplc="1F4282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01CEF"/>
    <w:rsid w:val="00003C3D"/>
    <w:rsid w:val="00007C79"/>
    <w:rsid w:val="00012CE2"/>
    <w:rsid w:val="00013A06"/>
    <w:rsid w:val="000149A5"/>
    <w:rsid w:val="00020177"/>
    <w:rsid w:val="00020B49"/>
    <w:rsid w:val="0002410E"/>
    <w:rsid w:val="00025DC7"/>
    <w:rsid w:val="00026F4A"/>
    <w:rsid w:val="000341AA"/>
    <w:rsid w:val="00034336"/>
    <w:rsid w:val="00036A2C"/>
    <w:rsid w:val="0005151B"/>
    <w:rsid w:val="00054DD0"/>
    <w:rsid w:val="00057B87"/>
    <w:rsid w:val="00063CC7"/>
    <w:rsid w:val="00070096"/>
    <w:rsid w:val="00070A67"/>
    <w:rsid w:val="00070C14"/>
    <w:rsid w:val="000713F6"/>
    <w:rsid w:val="000733A1"/>
    <w:rsid w:val="0007568A"/>
    <w:rsid w:val="0008134F"/>
    <w:rsid w:val="00082627"/>
    <w:rsid w:val="00084C0E"/>
    <w:rsid w:val="00085DE1"/>
    <w:rsid w:val="0008637F"/>
    <w:rsid w:val="00086B12"/>
    <w:rsid w:val="000917E5"/>
    <w:rsid w:val="00094599"/>
    <w:rsid w:val="00094891"/>
    <w:rsid w:val="00094E79"/>
    <w:rsid w:val="00097CD4"/>
    <w:rsid w:val="000A127B"/>
    <w:rsid w:val="000B02D4"/>
    <w:rsid w:val="000B10D1"/>
    <w:rsid w:val="000C08D6"/>
    <w:rsid w:val="000C0B98"/>
    <w:rsid w:val="000C23E5"/>
    <w:rsid w:val="000C4B56"/>
    <w:rsid w:val="000D132C"/>
    <w:rsid w:val="000D1934"/>
    <w:rsid w:val="000D312F"/>
    <w:rsid w:val="000D33AB"/>
    <w:rsid w:val="000D4BFC"/>
    <w:rsid w:val="000D6038"/>
    <w:rsid w:val="000E2647"/>
    <w:rsid w:val="000E3CDA"/>
    <w:rsid w:val="000E3E62"/>
    <w:rsid w:val="000E6392"/>
    <w:rsid w:val="000E6E9D"/>
    <w:rsid w:val="000F26C7"/>
    <w:rsid w:val="000F2F19"/>
    <w:rsid w:val="000F4236"/>
    <w:rsid w:val="001036A9"/>
    <w:rsid w:val="001055B1"/>
    <w:rsid w:val="00106133"/>
    <w:rsid w:val="00110E2B"/>
    <w:rsid w:val="0011307E"/>
    <w:rsid w:val="0011334E"/>
    <w:rsid w:val="00114645"/>
    <w:rsid w:val="0011481B"/>
    <w:rsid w:val="00116E4C"/>
    <w:rsid w:val="00117BA6"/>
    <w:rsid w:val="001338CA"/>
    <w:rsid w:val="001343A3"/>
    <w:rsid w:val="00134654"/>
    <w:rsid w:val="00141389"/>
    <w:rsid w:val="00141CD7"/>
    <w:rsid w:val="00142788"/>
    <w:rsid w:val="00145FAB"/>
    <w:rsid w:val="001466C3"/>
    <w:rsid w:val="00146DB6"/>
    <w:rsid w:val="001524DE"/>
    <w:rsid w:val="00154A87"/>
    <w:rsid w:val="00155CF8"/>
    <w:rsid w:val="00157A13"/>
    <w:rsid w:val="001619C9"/>
    <w:rsid w:val="00162410"/>
    <w:rsid w:val="001665AB"/>
    <w:rsid w:val="00171889"/>
    <w:rsid w:val="0017456F"/>
    <w:rsid w:val="00177DA0"/>
    <w:rsid w:val="0018213D"/>
    <w:rsid w:val="00184100"/>
    <w:rsid w:val="00184934"/>
    <w:rsid w:val="00184CD3"/>
    <w:rsid w:val="0018754B"/>
    <w:rsid w:val="00187663"/>
    <w:rsid w:val="00190B38"/>
    <w:rsid w:val="00191D38"/>
    <w:rsid w:val="001921E7"/>
    <w:rsid w:val="00196A90"/>
    <w:rsid w:val="00197906"/>
    <w:rsid w:val="00197FC4"/>
    <w:rsid w:val="001A0C04"/>
    <w:rsid w:val="001A6027"/>
    <w:rsid w:val="001A79D9"/>
    <w:rsid w:val="001B1DF1"/>
    <w:rsid w:val="001B21EF"/>
    <w:rsid w:val="001B35C6"/>
    <w:rsid w:val="001B589B"/>
    <w:rsid w:val="001B5E9D"/>
    <w:rsid w:val="001B6CD7"/>
    <w:rsid w:val="001B70CC"/>
    <w:rsid w:val="001C0B4E"/>
    <w:rsid w:val="001C0DD0"/>
    <w:rsid w:val="001C0F5C"/>
    <w:rsid w:val="001C191C"/>
    <w:rsid w:val="001C2106"/>
    <w:rsid w:val="001C6C6D"/>
    <w:rsid w:val="001D0467"/>
    <w:rsid w:val="001D1DF8"/>
    <w:rsid w:val="001D1ECC"/>
    <w:rsid w:val="001D2B4D"/>
    <w:rsid w:val="001D448F"/>
    <w:rsid w:val="001D4C32"/>
    <w:rsid w:val="001D62AE"/>
    <w:rsid w:val="001D69BE"/>
    <w:rsid w:val="001E1774"/>
    <w:rsid w:val="001E3D5D"/>
    <w:rsid w:val="001E4674"/>
    <w:rsid w:val="001E5F19"/>
    <w:rsid w:val="001F078D"/>
    <w:rsid w:val="001F2D4B"/>
    <w:rsid w:val="001F3637"/>
    <w:rsid w:val="001F541F"/>
    <w:rsid w:val="001F699B"/>
    <w:rsid w:val="00201028"/>
    <w:rsid w:val="002030BC"/>
    <w:rsid w:val="002035E3"/>
    <w:rsid w:val="00204D49"/>
    <w:rsid w:val="00205CD6"/>
    <w:rsid w:val="00207466"/>
    <w:rsid w:val="002077F3"/>
    <w:rsid w:val="002103C5"/>
    <w:rsid w:val="002116BF"/>
    <w:rsid w:val="00214ED2"/>
    <w:rsid w:val="00214FD5"/>
    <w:rsid w:val="00220050"/>
    <w:rsid w:val="00220E3B"/>
    <w:rsid w:val="00222652"/>
    <w:rsid w:val="00222BF3"/>
    <w:rsid w:val="00224E3C"/>
    <w:rsid w:val="00226B50"/>
    <w:rsid w:val="00226C29"/>
    <w:rsid w:val="00226E80"/>
    <w:rsid w:val="00230494"/>
    <w:rsid w:val="0023148D"/>
    <w:rsid w:val="00231694"/>
    <w:rsid w:val="00233072"/>
    <w:rsid w:val="002336D7"/>
    <w:rsid w:val="00236C8F"/>
    <w:rsid w:val="00236D65"/>
    <w:rsid w:val="00240789"/>
    <w:rsid w:val="002407A8"/>
    <w:rsid w:val="002415E3"/>
    <w:rsid w:val="00242E88"/>
    <w:rsid w:val="00254C8C"/>
    <w:rsid w:val="0025712E"/>
    <w:rsid w:val="00257475"/>
    <w:rsid w:val="002646FB"/>
    <w:rsid w:val="002658E1"/>
    <w:rsid w:val="00265956"/>
    <w:rsid w:val="002679C0"/>
    <w:rsid w:val="00270655"/>
    <w:rsid w:val="00273BCE"/>
    <w:rsid w:val="00274532"/>
    <w:rsid w:val="00276E4B"/>
    <w:rsid w:val="0028283E"/>
    <w:rsid w:val="002829D5"/>
    <w:rsid w:val="0029180B"/>
    <w:rsid w:val="00291D0D"/>
    <w:rsid w:val="002944D7"/>
    <w:rsid w:val="00294609"/>
    <w:rsid w:val="00295D57"/>
    <w:rsid w:val="002A3E93"/>
    <w:rsid w:val="002A4185"/>
    <w:rsid w:val="002A493E"/>
    <w:rsid w:val="002A509A"/>
    <w:rsid w:val="002B1459"/>
    <w:rsid w:val="002B1D01"/>
    <w:rsid w:val="002B51EF"/>
    <w:rsid w:val="002B5CFE"/>
    <w:rsid w:val="002C0177"/>
    <w:rsid w:val="002C0F75"/>
    <w:rsid w:val="002C1DC4"/>
    <w:rsid w:val="002C1F6D"/>
    <w:rsid w:val="002C3601"/>
    <w:rsid w:val="002C55FD"/>
    <w:rsid w:val="002C6129"/>
    <w:rsid w:val="002D121A"/>
    <w:rsid w:val="002D1C10"/>
    <w:rsid w:val="002D2E08"/>
    <w:rsid w:val="002D38E8"/>
    <w:rsid w:val="002D3F52"/>
    <w:rsid w:val="002E091E"/>
    <w:rsid w:val="002E2B12"/>
    <w:rsid w:val="002E30ED"/>
    <w:rsid w:val="002E7C3D"/>
    <w:rsid w:val="002F0B72"/>
    <w:rsid w:val="002F1A68"/>
    <w:rsid w:val="002F206D"/>
    <w:rsid w:val="002F43C6"/>
    <w:rsid w:val="002F6883"/>
    <w:rsid w:val="003009B0"/>
    <w:rsid w:val="00300F01"/>
    <w:rsid w:val="00302CFF"/>
    <w:rsid w:val="00303948"/>
    <w:rsid w:val="003040FD"/>
    <w:rsid w:val="0030491B"/>
    <w:rsid w:val="00304B32"/>
    <w:rsid w:val="00304FD8"/>
    <w:rsid w:val="0030713A"/>
    <w:rsid w:val="00307C44"/>
    <w:rsid w:val="00311D82"/>
    <w:rsid w:val="003121B6"/>
    <w:rsid w:val="00313FC7"/>
    <w:rsid w:val="0031600D"/>
    <w:rsid w:val="00317D2A"/>
    <w:rsid w:val="00324A15"/>
    <w:rsid w:val="00326017"/>
    <w:rsid w:val="0032726F"/>
    <w:rsid w:val="003279A8"/>
    <w:rsid w:val="00335216"/>
    <w:rsid w:val="00335D74"/>
    <w:rsid w:val="00342478"/>
    <w:rsid w:val="00342BEB"/>
    <w:rsid w:val="00343510"/>
    <w:rsid w:val="003465D4"/>
    <w:rsid w:val="00346FEF"/>
    <w:rsid w:val="00353100"/>
    <w:rsid w:val="00353357"/>
    <w:rsid w:val="003545A6"/>
    <w:rsid w:val="00356961"/>
    <w:rsid w:val="003574E8"/>
    <w:rsid w:val="003616DD"/>
    <w:rsid w:val="00364393"/>
    <w:rsid w:val="00364D25"/>
    <w:rsid w:val="00365459"/>
    <w:rsid w:val="00366708"/>
    <w:rsid w:val="003672F8"/>
    <w:rsid w:val="00367603"/>
    <w:rsid w:val="00372826"/>
    <w:rsid w:val="00373E4E"/>
    <w:rsid w:val="003764CC"/>
    <w:rsid w:val="00380B26"/>
    <w:rsid w:val="00380B96"/>
    <w:rsid w:val="00380D4E"/>
    <w:rsid w:val="00383660"/>
    <w:rsid w:val="003908FA"/>
    <w:rsid w:val="0039614C"/>
    <w:rsid w:val="00396AD2"/>
    <w:rsid w:val="003A1E09"/>
    <w:rsid w:val="003A4FC9"/>
    <w:rsid w:val="003B00CD"/>
    <w:rsid w:val="003B0D83"/>
    <w:rsid w:val="003B4D92"/>
    <w:rsid w:val="003B4E66"/>
    <w:rsid w:val="003B586E"/>
    <w:rsid w:val="003B6B12"/>
    <w:rsid w:val="003C1547"/>
    <w:rsid w:val="003C2D3A"/>
    <w:rsid w:val="003C4E3B"/>
    <w:rsid w:val="003C6F62"/>
    <w:rsid w:val="003C7F5B"/>
    <w:rsid w:val="003D1D11"/>
    <w:rsid w:val="003D7012"/>
    <w:rsid w:val="003D7975"/>
    <w:rsid w:val="003E00F3"/>
    <w:rsid w:val="003E336D"/>
    <w:rsid w:val="003E4633"/>
    <w:rsid w:val="003E7222"/>
    <w:rsid w:val="003E7885"/>
    <w:rsid w:val="003F1A8F"/>
    <w:rsid w:val="003F2A1E"/>
    <w:rsid w:val="003F3663"/>
    <w:rsid w:val="003F372D"/>
    <w:rsid w:val="003F3868"/>
    <w:rsid w:val="003F4A85"/>
    <w:rsid w:val="003F53F3"/>
    <w:rsid w:val="00401864"/>
    <w:rsid w:val="004020B5"/>
    <w:rsid w:val="00402952"/>
    <w:rsid w:val="004029BE"/>
    <w:rsid w:val="00402B99"/>
    <w:rsid w:val="004031C5"/>
    <w:rsid w:val="00404BB7"/>
    <w:rsid w:val="00406291"/>
    <w:rsid w:val="00407558"/>
    <w:rsid w:val="004076F9"/>
    <w:rsid w:val="004150E2"/>
    <w:rsid w:val="00416EA4"/>
    <w:rsid w:val="00417331"/>
    <w:rsid w:val="00417919"/>
    <w:rsid w:val="004229B0"/>
    <w:rsid w:val="0042397D"/>
    <w:rsid w:val="00424BA1"/>
    <w:rsid w:val="00426513"/>
    <w:rsid w:val="00430CFC"/>
    <w:rsid w:val="00433F23"/>
    <w:rsid w:val="00435D15"/>
    <w:rsid w:val="00435F3C"/>
    <w:rsid w:val="004407A6"/>
    <w:rsid w:val="0044166A"/>
    <w:rsid w:val="00450077"/>
    <w:rsid w:val="00450357"/>
    <w:rsid w:val="004525F2"/>
    <w:rsid w:val="00454578"/>
    <w:rsid w:val="0045575C"/>
    <w:rsid w:val="004568D9"/>
    <w:rsid w:val="00456B5F"/>
    <w:rsid w:val="00457B4D"/>
    <w:rsid w:val="00460E4B"/>
    <w:rsid w:val="00462BA6"/>
    <w:rsid w:val="00462E4D"/>
    <w:rsid w:val="004635A4"/>
    <w:rsid w:val="0046644E"/>
    <w:rsid w:val="004664A6"/>
    <w:rsid w:val="00472BC7"/>
    <w:rsid w:val="0047537B"/>
    <w:rsid w:val="00476E88"/>
    <w:rsid w:val="0047717B"/>
    <w:rsid w:val="004771E0"/>
    <w:rsid w:val="004802FE"/>
    <w:rsid w:val="0048135F"/>
    <w:rsid w:val="004821FE"/>
    <w:rsid w:val="00484CEF"/>
    <w:rsid w:val="0049092E"/>
    <w:rsid w:val="00490CE3"/>
    <w:rsid w:val="00491F28"/>
    <w:rsid w:val="00494963"/>
    <w:rsid w:val="00495C9D"/>
    <w:rsid w:val="004A1359"/>
    <w:rsid w:val="004A2373"/>
    <w:rsid w:val="004A53A1"/>
    <w:rsid w:val="004A6380"/>
    <w:rsid w:val="004A7A62"/>
    <w:rsid w:val="004B010E"/>
    <w:rsid w:val="004B163B"/>
    <w:rsid w:val="004B1C39"/>
    <w:rsid w:val="004B216F"/>
    <w:rsid w:val="004B3D92"/>
    <w:rsid w:val="004B4D29"/>
    <w:rsid w:val="004C0C69"/>
    <w:rsid w:val="004C153F"/>
    <w:rsid w:val="004C2303"/>
    <w:rsid w:val="004C5B85"/>
    <w:rsid w:val="004C5CCE"/>
    <w:rsid w:val="004C67DE"/>
    <w:rsid w:val="004C6D40"/>
    <w:rsid w:val="004D0D81"/>
    <w:rsid w:val="004D2436"/>
    <w:rsid w:val="004D4AC7"/>
    <w:rsid w:val="004D7886"/>
    <w:rsid w:val="004E155E"/>
    <w:rsid w:val="004E1C1A"/>
    <w:rsid w:val="004E32A9"/>
    <w:rsid w:val="004E356E"/>
    <w:rsid w:val="004E40EF"/>
    <w:rsid w:val="004E4C56"/>
    <w:rsid w:val="004E598E"/>
    <w:rsid w:val="004E6846"/>
    <w:rsid w:val="004F0BB0"/>
    <w:rsid w:val="004F0D37"/>
    <w:rsid w:val="004F328F"/>
    <w:rsid w:val="004F6EF4"/>
    <w:rsid w:val="004F7B0E"/>
    <w:rsid w:val="005006B8"/>
    <w:rsid w:val="00501022"/>
    <w:rsid w:val="00501F99"/>
    <w:rsid w:val="005022CA"/>
    <w:rsid w:val="005039CE"/>
    <w:rsid w:val="00504D14"/>
    <w:rsid w:val="00506206"/>
    <w:rsid w:val="005067CB"/>
    <w:rsid w:val="00507E3A"/>
    <w:rsid w:val="00510206"/>
    <w:rsid w:val="00510D58"/>
    <w:rsid w:val="00512025"/>
    <w:rsid w:val="00513E92"/>
    <w:rsid w:val="00515D2F"/>
    <w:rsid w:val="005218A0"/>
    <w:rsid w:val="00521A23"/>
    <w:rsid w:val="0052228C"/>
    <w:rsid w:val="005234C1"/>
    <w:rsid w:val="00523592"/>
    <w:rsid w:val="005302CE"/>
    <w:rsid w:val="00530F9B"/>
    <w:rsid w:val="00533B72"/>
    <w:rsid w:val="00536425"/>
    <w:rsid w:val="005372F2"/>
    <w:rsid w:val="00540A59"/>
    <w:rsid w:val="005443D8"/>
    <w:rsid w:val="00544EF2"/>
    <w:rsid w:val="00547C21"/>
    <w:rsid w:val="00550CB8"/>
    <w:rsid w:val="00560401"/>
    <w:rsid w:val="005613DF"/>
    <w:rsid w:val="00564A61"/>
    <w:rsid w:val="00565B81"/>
    <w:rsid w:val="005672AC"/>
    <w:rsid w:val="0057083E"/>
    <w:rsid w:val="0057385F"/>
    <w:rsid w:val="00574CE6"/>
    <w:rsid w:val="005751E6"/>
    <w:rsid w:val="00575D3F"/>
    <w:rsid w:val="00577586"/>
    <w:rsid w:val="005811C7"/>
    <w:rsid w:val="00582A87"/>
    <w:rsid w:val="00583D45"/>
    <w:rsid w:val="00585CA8"/>
    <w:rsid w:val="005879C6"/>
    <w:rsid w:val="00590A3B"/>
    <w:rsid w:val="00590E49"/>
    <w:rsid w:val="005947BF"/>
    <w:rsid w:val="0059574F"/>
    <w:rsid w:val="00597DA0"/>
    <w:rsid w:val="005A1DC4"/>
    <w:rsid w:val="005A7B7A"/>
    <w:rsid w:val="005B2940"/>
    <w:rsid w:val="005B31F9"/>
    <w:rsid w:val="005B509D"/>
    <w:rsid w:val="005C09A3"/>
    <w:rsid w:val="005C2B0D"/>
    <w:rsid w:val="005C4AC0"/>
    <w:rsid w:val="005C4C78"/>
    <w:rsid w:val="005C5383"/>
    <w:rsid w:val="005D0827"/>
    <w:rsid w:val="005D7F88"/>
    <w:rsid w:val="005E080B"/>
    <w:rsid w:val="005E0E99"/>
    <w:rsid w:val="005E3F71"/>
    <w:rsid w:val="005F3EBD"/>
    <w:rsid w:val="005F4E4D"/>
    <w:rsid w:val="005F5E92"/>
    <w:rsid w:val="005F7F71"/>
    <w:rsid w:val="00601F52"/>
    <w:rsid w:val="006039A7"/>
    <w:rsid w:val="00606659"/>
    <w:rsid w:val="00607A05"/>
    <w:rsid w:val="00607AFD"/>
    <w:rsid w:val="006107F9"/>
    <w:rsid w:val="00610FE0"/>
    <w:rsid w:val="006127E9"/>
    <w:rsid w:val="006139B4"/>
    <w:rsid w:val="00613F12"/>
    <w:rsid w:val="00616AE6"/>
    <w:rsid w:val="00617E7D"/>
    <w:rsid w:val="006208DD"/>
    <w:rsid w:val="006209F2"/>
    <w:rsid w:val="00621B1B"/>
    <w:rsid w:val="00622C80"/>
    <w:rsid w:val="00626712"/>
    <w:rsid w:val="00626766"/>
    <w:rsid w:val="006276D4"/>
    <w:rsid w:val="00632490"/>
    <w:rsid w:val="00633B0D"/>
    <w:rsid w:val="006357BB"/>
    <w:rsid w:val="006360DB"/>
    <w:rsid w:val="006369B1"/>
    <w:rsid w:val="0063727F"/>
    <w:rsid w:val="0064321B"/>
    <w:rsid w:val="0064331F"/>
    <w:rsid w:val="006436BC"/>
    <w:rsid w:val="00644222"/>
    <w:rsid w:val="00646567"/>
    <w:rsid w:val="006472C5"/>
    <w:rsid w:val="00650894"/>
    <w:rsid w:val="00652090"/>
    <w:rsid w:val="00656105"/>
    <w:rsid w:val="00664508"/>
    <w:rsid w:val="00664813"/>
    <w:rsid w:val="00664B45"/>
    <w:rsid w:val="0066569B"/>
    <w:rsid w:val="00666193"/>
    <w:rsid w:val="00667EC4"/>
    <w:rsid w:val="00671DDB"/>
    <w:rsid w:val="00674E6D"/>
    <w:rsid w:val="0068050F"/>
    <w:rsid w:val="00680B05"/>
    <w:rsid w:val="006814D1"/>
    <w:rsid w:val="00682A55"/>
    <w:rsid w:val="00685EDB"/>
    <w:rsid w:val="00686187"/>
    <w:rsid w:val="00686F2E"/>
    <w:rsid w:val="00690891"/>
    <w:rsid w:val="00690EF8"/>
    <w:rsid w:val="006939B8"/>
    <w:rsid w:val="00694D56"/>
    <w:rsid w:val="006A2182"/>
    <w:rsid w:val="006A49A0"/>
    <w:rsid w:val="006A5512"/>
    <w:rsid w:val="006A5A16"/>
    <w:rsid w:val="006A61D0"/>
    <w:rsid w:val="006A7A40"/>
    <w:rsid w:val="006B12AB"/>
    <w:rsid w:val="006B1701"/>
    <w:rsid w:val="006B2327"/>
    <w:rsid w:val="006B24D1"/>
    <w:rsid w:val="006B5374"/>
    <w:rsid w:val="006B5AEE"/>
    <w:rsid w:val="006C0263"/>
    <w:rsid w:val="006C4AAC"/>
    <w:rsid w:val="006C589B"/>
    <w:rsid w:val="006D1814"/>
    <w:rsid w:val="006D3E04"/>
    <w:rsid w:val="006D3FE1"/>
    <w:rsid w:val="006D5BF3"/>
    <w:rsid w:val="006D5D0D"/>
    <w:rsid w:val="006D67A2"/>
    <w:rsid w:val="006D6AE3"/>
    <w:rsid w:val="006D7B48"/>
    <w:rsid w:val="006E0822"/>
    <w:rsid w:val="006E327B"/>
    <w:rsid w:val="006E565C"/>
    <w:rsid w:val="006E5D4F"/>
    <w:rsid w:val="006E6CE9"/>
    <w:rsid w:val="006F0851"/>
    <w:rsid w:val="006F2192"/>
    <w:rsid w:val="006F2DF3"/>
    <w:rsid w:val="006F44D7"/>
    <w:rsid w:val="006F5FCB"/>
    <w:rsid w:val="00701396"/>
    <w:rsid w:val="00701BF2"/>
    <w:rsid w:val="00702E93"/>
    <w:rsid w:val="007069A8"/>
    <w:rsid w:val="00706E14"/>
    <w:rsid w:val="00706E22"/>
    <w:rsid w:val="007124C8"/>
    <w:rsid w:val="007137F6"/>
    <w:rsid w:val="0071659D"/>
    <w:rsid w:val="00720535"/>
    <w:rsid w:val="007219C8"/>
    <w:rsid w:val="00721B45"/>
    <w:rsid w:val="00721BB9"/>
    <w:rsid w:val="00723DE9"/>
    <w:rsid w:val="00730240"/>
    <w:rsid w:val="0073102C"/>
    <w:rsid w:val="007311F6"/>
    <w:rsid w:val="00732C52"/>
    <w:rsid w:val="00732D43"/>
    <w:rsid w:val="007433BA"/>
    <w:rsid w:val="00744F60"/>
    <w:rsid w:val="00746894"/>
    <w:rsid w:val="00750EFC"/>
    <w:rsid w:val="0075109E"/>
    <w:rsid w:val="0075158A"/>
    <w:rsid w:val="00751DFF"/>
    <w:rsid w:val="00751F6A"/>
    <w:rsid w:val="00752149"/>
    <w:rsid w:val="00754CE9"/>
    <w:rsid w:val="00756F1C"/>
    <w:rsid w:val="0076000F"/>
    <w:rsid w:val="007622A0"/>
    <w:rsid w:val="007622BA"/>
    <w:rsid w:val="00763C3E"/>
    <w:rsid w:val="007653A2"/>
    <w:rsid w:val="00765B24"/>
    <w:rsid w:val="007664EE"/>
    <w:rsid w:val="00772FCE"/>
    <w:rsid w:val="00773494"/>
    <w:rsid w:val="00774F3A"/>
    <w:rsid w:val="007767F8"/>
    <w:rsid w:val="0077730D"/>
    <w:rsid w:val="00780B7D"/>
    <w:rsid w:val="00780EB4"/>
    <w:rsid w:val="00781412"/>
    <w:rsid w:val="00781935"/>
    <w:rsid w:val="007819F2"/>
    <w:rsid w:val="007844E9"/>
    <w:rsid w:val="00785064"/>
    <w:rsid w:val="00792341"/>
    <w:rsid w:val="00796055"/>
    <w:rsid w:val="007A034D"/>
    <w:rsid w:val="007A2C25"/>
    <w:rsid w:val="007A7D04"/>
    <w:rsid w:val="007B0D4D"/>
    <w:rsid w:val="007B6913"/>
    <w:rsid w:val="007B6FBF"/>
    <w:rsid w:val="007C1B35"/>
    <w:rsid w:val="007C2629"/>
    <w:rsid w:val="007C2EEC"/>
    <w:rsid w:val="007C429F"/>
    <w:rsid w:val="007C570C"/>
    <w:rsid w:val="007D0D8F"/>
    <w:rsid w:val="007D20D2"/>
    <w:rsid w:val="007D5DAC"/>
    <w:rsid w:val="007D5FD7"/>
    <w:rsid w:val="007D78C0"/>
    <w:rsid w:val="007D7CFE"/>
    <w:rsid w:val="007E1CD1"/>
    <w:rsid w:val="007E4888"/>
    <w:rsid w:val="007E5A84"/>
    <w:rsid w:val="007E61D7"/>
    <w:rsid w:val="007F05E2"/>
    <w:rsid w:val="007F1774"/>
    <w:rsid w:val="007F23F2"/>
    <w:rsid w:val="007F57DE"/>
    <w:rsid w:val="007F5F50"/>
    <w:rsid w:val="007F6637"/>
    <w:rsid w:val="007F6B31"/>
    <w:rsid w:val="007F7A39"/>
    <w:rsid w:val="0080280A"/>
    <w:rsid w:val="008031B4"/>
    <w:rsid w:val="0080503E"/>
    <w:rsid w:val="00810042"/>
    <w:rsid w:val="008130E2"/>
    <w:rsid w:val="00815F7D"/>
    <w:rsid w:val="008161EB"/>
    <w:rsid w:val="0081692D"/>
    <w:rsid w:val="00816B53"/>
    <w:rsid w:val="00816DEF"/>
    <w:rsid w:val="00820891"/>
    <w:rsid w:val="00821255"/>
    <w:rsid w:val="0082186D"/>
    <w:rsid w:val="008219FE"/>
    <w:rsid w:val="00822D13"/>
    <w:rsid w:val="00824257"/>
    <w:rsid w:val="00824B58"/>
    <w:rsid w:val="0082782F"/>
    <w:rsid w:val="00831F0F"/>
    <w:rsid w:val="0083256F"/>
    <w:rsid w:val="008340A8"/>
    <w:rsid w:val="008422C7"/>
    <w:rsid w:val="008425D9"/>
    <w:rsid w:val="00844F15"/>
    <w:rsid w:val="00850CBC"/>
    <w:rsid w:val="00850D58"/>
    <w:rsid w:val="00856240"/>
    <w:rsid w:val="00857164"/>
    <w:rsid w:val="008573CC"/>
    <w:rsid w:val="00870D07"/>
    <w:rsid w:val="00871162"/>
    <w:rsid w:val="0087188E"/>
    <w:rsid w:val="008720AE"/>
    <w:rsid w:val="008722BA"/>
    <w:rsid w:val="00872A8A"/>
    <w:rsid w:val="00872CA3"/>
    <w:rsid w:val="0087593A"/>
    <w:rsid w:val="0087621F"/>
    <w:rsid w:val="008772CE"/>
    <w:rsid w:val="00877733"/>
    <w:rsid w:val="008801EA"/>
    <w:rsid w:val="00882542"/>
    <w:rsid w:val="00882668"/>
    <w:rsid w:val="00884EB2"/>
    <w:rsid w:val="00885C09"/>
    <w:rsid w:val="00887C03"/>
    <w:rsid w:val="00890772"/>
    <w:rsid w:val="00891645"/>
    <w:rsid w:val="008957A3"/>
    <w:rsid w:val="00895B6F"/>
    <w:rsid w:val="008979E5"/>
    <w:rsid w:val="00897AC1"/>
    <w:rsid w:val="008A1DB8"/>
    <w:rsid w:val="008A2307"/>
    <w:rsid w:val="008A48F3"/>
    <w:rsid w:val="008A4FBD"/>
    <w:rsid w:val="008A6C98"/>
    <w:rsid w:val="008A6FEE"/>
    <w:rsid w:val="008B0091"/>
    <w:rsid w:val="008B0E91"/>
    <w:rsid w:val="008B52B4"/>
    <w:rsid w:val="008B63F3"/>
    <w:rsid w:val="008C0F85"/>
    <w:rsid w:val="008C7461"/>
    <w:rsid w:val="008D25D9"/>
    <w:rsid w:val="008D4809"/>
    <w:rsid w:val="008D497B"/>
    <w:rsid w:val="008D6566"/>
    <w:rsid w:val="008E50FE"/>
    <w:rsid w:val="008E53F7"/>
    <w:rsid w:val="008E7718"/>
    <w:rsid w:val="008F04A3"/>
    <w:rsid w:val="008F04AB"/>
    <w:rsid w:val="008F0E3A"/>
    <w:rsid w:val="008F4D62"/>
    <w:rsid w:val="00903569"/>
    <w:rsid w:val="009131C7"/>
    <w:rsid w:val="00913770"/>
    <w:rsid w:val="00913EFF"/>
    <w:rsid w:val="00915D74"/>
    <w:rsid w:val="00920514"/>
    <w:rsid w:val="00922FB5"/>
    <w:rsid w:val="00923B88"/>
    <w:rsid w:val="00926FF9"/>
    <w:rsid w:val="00927844"/>
    <w:rsid w:val="00931D25"/>
    <w:rsid w:val="00936EC4"/>
    <w:rsid w:val="00937DB0"/>
    <w:rsid w:val="0094110D"/>
    <w:rsid w:val="00942A21"/>
    <w:rsid w:val="00943412"/>
    <w:rsid w:val="00944C21"/>
    <w:rsid w:val="009453B9"/>
    <w:rsid w:val="0094781F"/>
    <w:rsid w:val="009578ED"/>
    <w:rsid w:val="009618B7"/>
    <w:rsid w:val="00961B47"/>
    <w:rsid w:val="00964DF7"/>
    <w:rsid w:val="009669EC"/>
    <w:rsid w:val="00967BAE"/>
    <w:rsid w:val="00972E21"/>
    <w:rsid w:val="009731F4"/>
    <w:rsid w:val="00974D06"/>
    <w:rsid w:val="00976D37"/>
    <w:rsid w:val="00981454"/>
    <w:rsid w:val="00983557"/>
    <w:rsid w:val="009835BD"/>
    <w:rsid w:val="009964BD"/>
    <w:rsid w:val="00997CFA"/>
    <w:rsid w:val="009A4314"/>
    <w:rsid w:val="009B0855"/>
    <w:rsid w:val="009B0BC7"/>
    <w:rsid w:val="009B1477"/>
    <w:rsid w:val="009B3377"/>
    <w:rsid w:val="009B666E"/>
    <w:rsid w:val="009C1C5C"/>
    <w:rsid w:val="009C2401"/>
    <w:rsid w:val="009C27E4"/>
    <w:rsid w:val="009C29EA"/>
    <w:rsid w:val="009C4381"/>
    <w:rsid w:val="009C43CF"/>
    <w:rsid w:val="009C4EDF"/>
    <w:rsid w:val="009D11E5"/>
    <w:rsid w:val="009D2C3B"/>
    <w:rsid w:val="009D4C49"/>
    <w:rsid w:val="009D6C25"/>
    <w:rsid w:val="009E0577"/>
    <w:rsid w:val="009E09DE"/>
    <w:rsid w:val="009E2065"/>
    <w:rsid w:val="009E6D5C"/>
    <w:rsid w:val="009F09B5"/>
    <w:rsid w:val="009F2202"/>
    <w:rsid w:val="009F32C7"/>
    <w:rsid w:val="009F4568"/>
    <w:rsid w:val="009F6F92"/>
    <w:rsid w:val="009F73AD"/>
    <w:rsid w:val="00A002FA"/>
    <w:rsid w:val="00A00CDB"/>
    <w:rsid w:val="00A03048"/>
    <w:rsid w:val="00A05C34"/>
    <w:rsid w:val="00A1352A"/>
    <w:rsid w:val="00A14108"/>
    <w:rsid w:val="00A147DE"/>
    <w:rsid w:val="00A155A0"/>
    <w:rsid w:val="00A17273"/>
    <w:rsid w:val="00A24893"/>
    <w:rsid w:val="00A27C03"/>
    <w:rsid w:val="00A30FE1"/>
    <w:rsid w:val="00A35B98"/>
    <w:rsid w:val="00A36DCF"/>
    <w:rsid w:val="00A37DC5"/>
    <w:rsid w:val="00A41164"/>
    <w:rsid w:val="00A456B9"/>
    <w:rsid w:val="00A50426"/>
    <w:rsid w:val="00A5104F"/>
    <w:rsid w:val="00A528FD"/>
    <w:rsid w:val="00A53E58"/>
    <w:rsid w:val="00A54157"/>
    <w:rsid w:val="00A54467"/>
    <w:rsid w:val="00A57BE3"/>
    <w:rsid w:val="00A60A85"/>
    <w:rsid w:val="00A60D75"/>
    <w:rsid w:val="00A60F33"/>
    <w:rsid w:val="00A643AB"/>
    <w:rsid w:val="00A77AD9"/>
    <w:rsid w:val="00A816AB"/>
    <w:rsid w:val="00A84403"/>
    <w:rsid w:val="00A859BF"/>
    <w:rsid w:val="00A92E41"/>
    <w:rsid w:val="00A9531A"/>
    <w:rsid w:val="00AA3CED"/>
    <w:rsid w:val="00AA4DC2"/>
    <w:rsid w:val="00AA5BEC"/>
    <w:rsid w:val="00AA5E06"/>
    <w:rsid w:val="00AB5024"/>
    <w:rsid w:val="00AC06FC"/>
    <w:rsid w:val="00AC0F03"/>
    <w:rsid w:val="00AC5F22"/>
    <w:rsid w:val="00AC6154"/>
    <w:rsid w:val="00AC6E61"/>
    <w:rsid w:val="00AC735B"/>
    <w:rsid w:val="00AD03A2"/>
    <w:rsid w:val="00AD406B"/>
    <w:rsid w:val="00AE4C57"/>
    <w:rsid w:val="00AE4D62"/>
    <w:rsid w:val="00AE53C9"/>
    <w:rsid w:val="00AE5928"/>
    <w:rsid w:val="00AE68C6"/>
    <w:rsid w:val="00AF1816"/>
    <w:rsid w:val="00AF383D"/>
    <w:rsid w:val="00AF4CAD"/>
    <w:rsid w:val="00B00767"/>
    <w:rsid w:val="00B03955"/>
    <w:rsid w:val="00B0422C"/>
    <w:rsid w:val="00B06A6C"/>
    <w:rsid w:val="00B12518"/>
    <w:rsid w:val="00B143D3"/>
    <w:rsid w:val="00B15527"/>
    <w:rsid w:val="00B156F3"/>
    <w:rsid w:val="00B17DC5"/>
    <w:rsid w:val="00B20810"/>
    <w:rsid w:val="00B21CAA"/>
    <w:rsid w:val="00B21CBD"/>
    <w:rsid w:val="00B250DA"/>
    <w:rsid w:val="00B26FEC"/>
    <w:rsid w:val="00B275FE"/>
    <w:rsid w:val="00B30FFA"/>
    <w:rsid w:val="00B322FF"/>
    <w:rsid w:val="00B32BFD"/>
    <w:rsid w:val="00B36BE0"/>
    <w:rsid w:val="00B37691"/>
    <w:rsid w:val="00B37EA0"/>
    <w:rsid w:val="00B46B77"/>
    <w:rsid w:val="00B50180"/>
    <w:rsid w:val="00B50C32"/>
    <w:rsid w:val="00B51BE7"/>
    <w:rsid w:val="00B52A33"/>
    <w:rsid w:val="00B54BE9"/>
    <w:rsid w:val="00B56867"/>
    <w:rsid w:val="00B572CC"/>
    <w:rsid w:val="00B6270A"/>
    <w:rsid w:val="00B669C3"/>
    <w:rsid w:val="00B67587"/>
    <w:rsid w:val="00B67E31"/>
    <w:rsid w:val="00B700A2"/>
    <w:rsid w:val="00B713FD"/>
    <w:rsid w:val="00B71DF0"/>
    <w:rsid w:val="00B72A80"/>
    <w:rsid w:val="00B74001"/>
    <w:rsid w:val="00B7530C"/>
    <w:rsid w:val="00B7595A"/>
    <w:rsid w:val="00B8110E"/>
    <w:rsid w:val="00B82F83"/>
    <w:rsid w:val="00B834E9"/>
    <w:rsid w:val="00B8461D"/>
    <w:rsid w:val="00B84BAD"/>
    <w:rsid w:val="00B879E6"/>
    <w:rsid w:val="00B87D8F"/>
    <w:rsid w:val="00B90B84"/>
    <w:rsid w:val="00B92F15"/>
    <w:rsid w:val="00B97D97"/>
    <w:rsid w:val="00BA144D"/>
    <w:rsid w:val="00BA1AF3"/>
    <w:rsid w:val="00BA5652"/>
    <w:rsid w:val="00BA6EDB"/>
    <w:rsid w:val="00BA7BD5"/>
    <w:rsid w:val="00BB0AC9"/>
    <w:rsid w:val="00BB2C68"/>
    <w:rsid w:val="00BB2EC9"/>
    <w:rsid w:val="00BB7A05"/>
    <w:rsid w:val="00BC39A7"/>
    <w:rsid w:val="00BC67FA"/>
    <w:rsid w:val="00BC71A8"/>
    <w:rsid w:val="00BD0AF4"/>
    <w:rsid w:val="00BD1495"/>
    <w:rsid w:val="00BD7562"/>
    <w:rsid w:val="00BE4614"/>
    <w:rsid w:val="00BE517A"/>
    <w:rsid w:val="00BE68A7"/>
    <w:rsid w:val="00BE7011"/>
    <w:rsid w:val="00BF18D5"/>
    <w:rsid w:val="00BF2758"/>
    <w:rsid w:val="00BF2B5E"/>
    <w:rsid w:val="00BF52D7"/>
    <w:rsid w:val="00BF5909"/>
    <w:rsid w:val="00BF5E53"/>
    <w:rsid w:val="00C035E4"/>
    <w:rsid w:val="00C05E4F"/>
    <w:rsid w:val="00C0780D"/>
    <w:rsid w:val="00C12033"/>
    <w:rsid w:val="00C122D8"/>
    <w:rsid w:val="00C1284B"/>
    <w:rsid w:val="00C1406C"/>
    <w:rsid w:val="00C14F35"/>
    <w:rsid w:val="00C1547D"/>
    <w:rsid w:val="00C15732"/>
    <w:rsid w:val="00C158A0"/>
    <w:rsid w:val="00C16CAD"/>
    <w:rsid w:val="00C1787F"/>
    <w:rsid w:val="00C21A91"/>
    <w:rsid w:val="00C232CE"/>
    <w:rsid w:val="00C31524"/>
    <w:rsid w:val="00C32086"/>
    <w:rsid w:val="00C34279"/>
    <w:rsid w:val="00C346E8"/>
    <w:rsid w:val="00C36C14"/>
    <w:rsid w:val="00C42566"/>
    <w:rsid w:val="00C4532A"/>
    <w:rsid w:val="00C46D6E"/>
    <w:rsid w:val="00C471A9"/>
    <w:rsid w:val="00C506F0"/>
    <w:rsid w:val="00C516FB"/>
    <w:rsid w:val="00C5316C"/>
    <w:rsid w:val="00C54985"/>
    <w:rsid w:val="00C618C2"/>
    <w:rsid w:val="00C619A3"/>
    <w:rsid w:val="00C62324"/>
    <w:rsid w:val="00C708DA"/>
    <w:rsid w:val="00C718B4"/>
    <w:rsid w:val="00C72CDA"/>
    <w:rsid w:val="00C82FB3"/>
    <w:rsid w:val="00C831E4"/>
    <w:rsid w:val="00C84302"/>
    <w:rsid w:val="00C90A45"/>
    <w:rsid w:val="00C92DA8"/>
    <w:rsid w:val="00C95D8C"/>
    <w:rsid w:val="00CA0FCF"/>
    <w:rsid w:val="00CA348A"/>
    <w:rsid w:val="00CA3F93"/>
    <w:rsid w:val="00CA4B12"/>
    <w:rsid w:val="00CB0D34"/>
    <w:rsid w:val="00CB18CC"/>
    <w:rsid w:val="00CB2AEA"/>
    <w:rsid w:val="00CB55DF"/>
    <w:rsid w:val="00CC1C02"/>
    <w:rsid w:val="00CC35B8"/>
    <w:rsid w:val="00CC400C"/>
    <w:rsid w:val="00CC4ED2"/>
    <w:rsid w:val="00CC5A50"/>
    <w:rsid w:val="00CC5AAE"/>
    <w:rsid w:val="00CC7DC0"/>
    <w:rsid w:val="00CD2DB6"/>
    <w:rsid w:val="00CD7729"/>
    <w:rsid w:val="00CE08C2"/>
    <w:rsid w:val="00CE21C1"/>
    <w:rsid w:val="00CE3DAB"/>
    <w:rsid w:val="00CE5E08"/>
    <w:rsid w:val="00CF0E32"/>
    <w:rsid w:val="00CF2527"/>
    <w:rsid w:val="00CF324E"/>
    <w:rsid w:val="00CF518B"/>
    <w:rsid w:val="00CF6C26"/>
    <w:rsid w:val="00D00E8B"/>
    <w:rsid w:val="00D0136D"/>
    <w:rsid w:val="00D03C62"/>
    <w:rsid w:val="00D04EBE"/>
    <w:rsid w:val="00D055BB"/>
    <w:rsid w:val="00D068C9"/>
    <w:rsid w:val="00D108A4"/>
    <w:rsid w:val="00D12E16"/>
    <w:rsid w:val="00D1468C"/>
    <w:rsid w:val="00D14E32"/>
    <w:rsid w:val="00D14F0B"/>
    <w:rsid w:val="00D1728A"/>
    <w:rsid w:val="00D20A77"/>
    <w:rsid w:val="00D24AB4"/>
    <w:rsid w:val="00D25B1B"/>
    <w:rsid w:val="00D27ACF"/>
    <w:rsid w:val="00D3281B"/>
    <w:rsid w:val="00D329E9"/>
    <w:rsid w:val="00D35C0C"/>
    <w:rsid w:val="00D4017F"/>
    <w:rsid w:val="00D414AE"/>
    <w:rsid w:val="00D41944"/>
    <w:rsid w:val="00D446E8"/>
    <w:rsid w:val="00D4639E"/>
    <w:rsid w:val="00D500CA"/>
    <w:rsid w:val="00D519D1"/>
    <w:rsid w:val="00D6260B"/>
    <w:rsid w:val="00D62F4C"/>
    <w:rsid w:val="00D65205"/>
    <w:rsid w:val="00D70BC7"/>
    <w:rsid w:val="00D70BDF"/>
    <w:rsid w:val="00D72237"/>
    <w:rsid w:val="00D72665"/>
    <w:rsid w:val="00D72BBD"/>
    <w:rsid w:val="00D76985"/>
    <w:rsid w:val="00D81396"/>
    <w:rsid w:val="00D833C3"/>
    <w:rsid w:val="00D83C50"/>
    <w:rsid w:val="00D83CCA"/>
    <w:rsid w:val="00D8418F"/>
    <w:rsid w:val="00D841B6"/>
    <w:rsid w:val="00D8660D"/>
    <w:rsid w:val="00D91ECB"/>
    <w:rsid w:val="00D9346D"/>
    <w:rsid w:val="00D93D12"/>
    <w:rsid w:val="00D95E49"/>
    <w:rsid w:val="00D95E95"/>
    <w:rsid w:val="00D96A28"/>
    <w:rsid w:val="00D97C8B"/>
    <w:rsid w:val="00DA3322"/>
    <w:rsid w:val="00DA59A2"/>
    <w:rsid w:val="00DA5FB0"/>
    <w:rsid w:val="00DA7994"/>
    <w:rsid w:val="00DB3288"/>
    <w:rsid w:val="00DB58FB"/>
    <w:rsid w:val="00DC373C"/>
    <w:rsid w:val="00DD08F9"/>
    <w:rsid w:val="00DD521C"/>
    <w:rsid w:val="00DD6719"/>
    <w:rsid w:val="00DD6737"/>
    <w:rsid w:val="00DD7333"/>
    <w:rsid w:val="00DD7E5D"/>
    <w:rsid w:val="00DE0F4A"/>
    <w:rsid w:val="00DE1205"/>
    <w:rsid w:val="00DE1A18"/>
    <w:rsid w:val="00DE313B"/>
    <w:rsid w:val="00DE43F8"/>
    <w:rsid w:val="00DE5FAA"/>
    <w:rsid w:val="00DE6619"/>
    <w:rsid w:val="00DE67A5"/>
    <w:rsid w:val="00DF0F43"/>
    <w:rsid w:val="00DF1488"/>
    <w:rsid w:val="00DF16FF"/>
    <w:rsid w:val="00DF1F4E"/>
    <w:rsid w:val="00DF1F93"/>
    <w:rsid w:val="00DF2095"/>
    <w:rsid w:val="00DF446A"/>
    <w:rsid w:val="00DF6D7C"/>
    <w:rsid w:val="00DF6FE7"/>
    <w:rsid w:val="00E05B8B"/>
    <w:rsid w:val="00E07963"/>
    <w:rsid w:val="00E079B6"/>
    <w:rsid w:val="00E139EB"/>
    <w:rsid w:val="00E13E42"/>
    <w:rsid w:val="00E207B9"/>
    <w:rsid w:val="00E22942"/>
    <w:rsid w:val="00E2394B"/>
    <w:rsid w:val="00E23E9D"/>
    <w:rsid w:val="00E24706"/>
    <w:rsid w:val="00E24D04"/>
    <w:rsid w:val="00E25BE1"/>
    <w:rsid w:val="00E27761"/>
    <w:rsid w:val="00E27F3F"/>
    <w:rsid w:val="00E31039"/>
    <w:rsid w:val="00E327C6"/>
    <w:rsid w:val="00E34297"/>
    <w:rsid w:val="00E34514"/>
    <w:rsid w:val="00E4035D"/>
    <w:rsid w:val="00E40D7D"/>
    <w:rsid w:val="00E40E3A"/>
    <w:rsid w:val="00E41B13"/>
    <w:rsid w:val="00E41FD4"/>
    <w:rsid w:val="00E424BA"/>
    <w:rsid w:val="00E43FB7"/>
    <w:rsid w:val="00E44A73"/>
    <w:rsid w:val="00E45105"/>
    <w:rsid w:val="00E45A23"/>
    <w:rsid w:val="00E46009"/>
    <w:rsid w:val="00E466D8"/>
    <w:rsid w:val="00E55CEA"/>
    <w:rsid w:val="00E56D55"/>
    <w:rsid w:val="00E5705F"/>
    <w:rsid w:val="00E57878"/>
    <w:rsid w:val="00E61967"/>
    <w:rsid w:val="00E66B19"/>
    <w:rsid w:val="00E670C6"/>
    <w:rsid w:val="00E72857"/>
    <w:rsid w:val="00E732F3"/>
    <w:rsid w:val="00E7379C"/>
    <w:rsid w:val="00E7385D"/>
    <w:rsid w:val="00E75454"/>
    <w:rsid w:val="00E7651F"/>
    <w:rsid w:val="00E77258"/>
    <w:rsid w:val="00E77FA6"/>
    <w:rsid w:val="00E85F6F"/>
    <w:rsid w:val="00E87267"/>
    <w:rsid w:val="00E91823"/>
    <w:rsid w:val="00E948D6"/>
    <w:rsid w:val="00E94CB1"/>
    <w:rsid w:val="00E94F5B"/>
    <w:rsid w:val="00E95412"/>
    <w:rsid w:val="00E96760"/>
    <w:rsid w:val="00EA10B3"/>
    <w:rsid w:val="00EA3D97"/>
    <w:rsid w:val="00EA4106"/>
    <w:rsid w:val="00EA6998"/>
    <w:rsid w:val="00EB191E"/>
    <w:rsid w:val="00EB4333"/>
    <w:rsid w:val="00EB5B4F"/>
    <w:rsid w:val="00EB5E4B"/>
    <w:rsid w:val="00EB6040"/>
    <w:rsid w:val="00EC060E"/>
    <w:rsid w:val="00EC1EA9"/>
    <w:rsid w:val="00EC77C8"/>
    <w:rsid w:val="00EC7944"/>
    <w:rsid w:val="00ED44A8"/>
    <w:rsid w:val="00ED4C7D"/>
    <w:rsid w:val="00ED67D0"/>
    <w:rsid w:val="00ED69CE"/>
    <w:rsid w:val="00ED6CF1"/>
    <w:rsid w:val="00EE0671"/>
    <w:rsid w:val="00EE5DCA"/>
    <w:rsid w:val="00EE698A"/>
    <w:rsid w:val="00EE6ACB"/>
    <w:rsid w:val="00EE777F"/>
    <w:rsid w:val="00EF4058"/>
    <w:rsid w:val="00EF46D0"/>
    <w:rsid w:val="00EF4C17"/>
    <w:rsid w:val="00F03B5D"/>
    <w:rsid w:val="00F0447B"/>
    <w:rsid w:val="00F055E6"/>
    <w:rsid w:val="00F061A5"/>
    <w:rsid w:val="00F07324"/>
    <w:rsid w:val="00F10829"/>
    <w:rsid w:val="00F11571"/>
    <w:rsid w:val="00F11F97"/>
    <w:rsid w:val="00F126D0"/>
    <w:rsid w:val="00F14100"/>
    <w:rsid w:val="00F157D3"/>
    <w:rsid w:val="00F16DA6"/>
    <w:rsid w:val="00F20879"/>
    <w:rsid w:val="00F20CB7"/>
    <w:rsid w:val="00F2168E"/>
    <w:rsid w:val="00F21BF3"/>
    <w:rsid w:val="00F238BF"/>
    <w:rsid w:val="00F25901"/>
    <w:rsid w:val="00F278CD"/>
    <w:rsid w:val="00F30D11"/>
    <w:rsid w:val="00F35AC6"/>
    <w:rsid w:val="00F35C92"/>
    <w:rsid w:val="00F411D0"/>
    <w:rsid w:val="00F46B4F"/>
    <w:rsid w:val="00F51901"/>
    <w:rsid w:val="00F60248"/>
    <w:rsid w:val="00F64BBA"/>
    <w:rsid w:val="00F709F8"/>
    <w:rsid w:val="00F7382D"/>
    <w:rsid w:val="00F74665"/>
    <w:rsid w:val="00F77653"/>
    <w:rsid w:val="00F82A15"/>
    <w:rsid w:val="00F839F2"/>
    <w:rsid w:val="00F8669C"/>
    <w:rsid w:val="00F87431"/>
    <w:rsid w:val="00F92375"/>
    <w:rsid w:val="00F93165"/>
    <w:rsid w:val="00F967DF"/>
    <w:rsid w:val="00FA050E"/>
    <w:rsid w:val="00FA62F4"/>
    <w:rsid w:val="00FA7CB3"/>
    <w:rsid w:val="00FB24C0"/>
    <w:rsid w:val="00FB352E"/>
    <w:rsid w:val="00FB55FB"/>
    <w:rsid w:val="00FC1646"/>
    <w:rsid w:val="00FC1CC8"/>
    <w:rsid w:val="00FC489B"/>
    <w:rsid w:val="00FC5B01"/>
    <w:rsid w:val="00FC7E33"/>
    <w:rsid w:val="00FD1D44"/>
    <w:rsid w:val="00FD48FA"/>
    <w:rsid w:val="00FD6CA3"/>
    <w:rsid w:val="00FD70DD"/>
    <w:rsid w:val="00FE2BBA"/>
    <w:rsid w:val="00FE2F45"/>
    <w:rsid w:val="00FE5885"/>
    <w:rsid w:val="00FE6EC7"/>
    <w:rsid w:val="00FF0816"/>
    <w:rsid w:val="00FF4913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86A12"/>
  <w14:defaultImageDpi w14:val="0"/>
  <w15:docId w15:val="{226B3356-A416-451C-9E3F-D522E8BC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rsid w:val="00DF16FF"/>
    <w:pPr>
      <w:spacing w:line="240" w:lineRule="atLeast"/>
      <w:ind w:left="6180"/>
      <w:jc w:val="left"/>
    </w:pPr>
    <w:rPr>
      <w:sz w:val="3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alloon Text"/>
    <w:basedOn w:val="a"/>
    <w:link w:val="ab"/>
    <w:uiPriority w:val="99"/>
    <w:rsid w:val="00550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550CB8"/>
    <w:rPr>
      <w:rFonts w:ascii="Tahoma" w:hAnsi="Tahoma" w:cs="Times New Roman"/>
      <w:sz w:val="16"/>
    </w:rPr>
  </w:style>
  <w:style w:type="character" w:customStyle="1" w:styleId="ac">
    <w:name w:val="Основной текст_"/>
    <w:link w:val="1"/>
    <w:locked/>
    <w:rsid w:val="004020B5"/>
    <w:rPr>
      <w:rFonts w:ascii="Times New Roman" w:hAnsi="Times New Roman"/>
      <w:sz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4020B5"/>
    <w:pPr>
      <w:widowControl w:val="0"/>
      <w:shd w:val="clear" w:color="auto" w:fill="FFFFFF"/>
      <w:spacing w:after="180" w:line="480" w:lineRule="auto"/>
      <w:ind w:firstLine="360"/>
    </w:pPr>
    <w:rPr>
      <w:szCs w:val="28"/>
    </w:rPr>
  </w:style>
  <w:style w:type="paragraph" w:styleId="ad">
    <w:name w:val="List Paragraph"/>
    <w:basedOn w:val="a"/>
    <w:uiPriority w:val="34"/>
    <w:qFormat/>
    <w:rsid w:val="00A37DC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A37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A37DC5"/>
    <w:rPr>
      <w:rFonts w:ascii="Courier New" w:hAnsi="Courier New" w:cs="Courier New"/>
    </w:rPr>
  </w:style>
  <w:style w:type="character" w:styleId="ae">
    <w:name w:val="annotation reference"/>
    <w:uiPriority w:val="99"/>
    <w:rsid w:val="004C67DE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4C67DE"/>
    <w:rPr>
      <w:sz w:val="20"/>
    </w:rPr>
  </w:style>
  <w:style w:type="character" w:customStyle="1" w:styleId="af0">
    <w:name w:val="Текст примечания Знак"/>
    <w:link w:val="af"/>
    <w:uiPriority w:val="99"/>
    <w:rsid w:val="004C67DE"/>
    <w:rPr>
      <w:rFonts w:ascii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rsid w:val="004C67DE"/>
    <w:rPr>
      <w:b/>
      <w:bCs/>
    </w:rPr>
  </w:style>
  <w:style w:type="character" w:customStyle="1" w:styleId="af2">
    <w:name w:val="Тема примечания Знак"/>
    <w:link w:val="af1"/>
    <w:uiPriority w:val="99"/>
    <w:rsid w:val="004C67DE"/>
    <w:rPr>
      <w:rFonts w:ascii="Times New Roman" w:hAnsi="Times New Roman" w:cs="Times New Roman"/>
      <w:b/>
      <w:bCs/>
    </w:rPr>
  </w:style>
  <w:style w:type="paragraph" w:customStyle="1" w:styleId="af3">
    <w:name w:val="Стиль"/>
    <w:basedOn w:val="a"/>
    <w:uiPriority w:val="99"/>
    <w:rsid w:val="0063249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7F4C-2C18-4E50-9FAE-8B604D43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 Российской Федерации</vt:lpstr>
    </vt:vector>
  </TitlesOfParts>
  <Company>Российкой Федерации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 Российской Федерации</dc:title>
  <dc:creator>Регистратор 15_2</dc:creator>
  <cp:lastModifiedBy>илона жукова</cp:lastModifiedBy>
  <cp:revision>3</cp:revision>
  <cp:lastPrinted>2022-04-15T13:09:00Z</cp:lastPrinted>
  <dcterms:created xsi:type="dcterms:W3CDTF">2022-04-19T14:30:00Z</dcterms:created>
  <dcterms:modified xsi:type="dcterms:W3CDTF">2022-04-20T11:37:00Z</dcterms:modified>
</cp:coreProperties>
</file>